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FBA12A2" w:rsidR="00420315" w:rsidRDefault="603D522D" w:rsidP="2A52E66E">
      <w:pPr>
        <w:jc w:val="center"/>
        <w:rPr>
          <w:b/>
          <w:bCs/>
          <w:sz w:val="24"/>
          <w:szCs w:val="24"/>
        </w:rPr>
      </w:pPr>
      <w:r w:rsidRPr="2A52E66E">
        <w:rPr>
          <w:b/>
          <w:bCs/>
          <w:sz w:val="24"/>
          <w:szCs w:val="24"/>
        </w:rPr>
        <w:t>Tentative Reopen Plan</w:t>
      </w:r>
    </w:p>
    <w:p w14:paraId="66EA8AFB" w14:textId="58E4B41E" w:rsidR="2180D4D5" w:rsidRDefault="2180D4D5" w:rsidP="2A52E66E">
      <w:pPr>
        <w:rPr>
          <w:b/>
          <w:bCs/>
          <w:sz w:val="24"/>
          <w:szCs w:val="24"/>
        </w:rPr>
      </w:pPr>
      <w:r w:rsidRPr="2A52E66E">
        <w:rPr>
          <w:b/>
          <w:bCs/>
          <w:sz w:val="24"/>
          <w:szCs w:val="24"/>
        </w:rPr>
        <w:t>Caveats:</w:t>
      </w:r>
    </w:p>
    <w:p w14:paraId="279ACADE" w14:textId="00EBBF51" w:rsidR="2180D4D5" w:rsidRDefault="2180D4D5" w:rsidP="2A52E66E">
      <w:pPr>
        <w:pStyle w:val="ListParagraph"/>
        <w:numPr>
          <w:ilvl w:val="0"/>
          <w:numId w:val="5"/>
        </w:numPr>
        <w:rPr>
          <w:sz w:val="24"/>
          <w:szCs w:val="24"/>
        </w:rPr>
      </w:pPr>
      <w:r w:rsidRPr="2A52E66E">
        <w:rPr>
          <w:sz w:val="24"/>
          <w:szCs w:val="24"/>
        </w:rPr>
        <w:t>We don’t know if we will receive clear public health guidance on this, or if we will have to rely on the general consensus of others in our profession.</w:t>
      </w:r>
    </w:p>
    <w:p w14:paraId="04266D33" w14:textId="3211AEE3" w:rsidR="00E75AFD" w:rsidRDefault="00E75AFD" w:rsidP="2A52E66E">
      <w:pPr>
        <w:pStyle w:val="ListParagraph"/>
        <w:numPr>
          <w:ilvl w:val="0"/>
          <w:numId w:val="5"/>
        </w:numPr>
        <w:rPr>
          <w:sz w:val="24"/>
          <w:szCs w:val="24"/>
        </w:rPr>
      </w:pPr>
      <w:r>
        <w:rPr>
          <w:sz w:val="24"/>
          <w:szCs w:val="24"/>
        </w:rPr>
        <w:t>We view our services as essential to the intellectual, economic, and social wellbeing of our community, however steps must be taken to assure the health and wellness of employees and patrons.</w:t>
      </w:r>
    </w:p>
    <w:p w14:paraId="4B44E5B6" w14:textId="55414809" w:rsidR="00582B13" w:rsidRPr="00582B13" w:rsidRDefault="00B11A10" w:rsidP="00582B13">
      <w:pPr>
        <w:pStyle w:val="ListParagraph"/>
        <w:numPr>
          <w:ilvl w:val="0"/>
          <w:numId w:val="5"/>
        </w:numPr>
        <w:rPr>
          <w:sz w:val="24"/>
          <w:szCs w:val="24"/>
        </w:rPr>
      </w:pPr>
      <w:r>
        <w:rPr>
          <w:sz w:val="24"/>
          <w:szCs w:val="24"/>
        </w:rPr>
        <w:t xml:space="preserve">RAILS might dictate some of when we can actually </w:t>
      </w:r>
      <w:r w:rsidR="00582B13">
        <w:rPr>
          <w:sz w:val="24"/>
          <w:szCs w:val="24"/>
        </w:rPr>
        <w:t>implement planning, depending on when they offer full-service</w:t>
      </w:r>
      <w:r w:rsidR="0081152E">
        <w:rPr>
          <w:sz w:val="24"/>
          <w:szCs w:val="24"/>
        </w:rPr>
        <w:t>s</w:t>
      </w:r>
      <w:r w:rsidR="00582B13">
        <w:rPr>
          <w:sz w:val="24"/>
          <w:szCs w:val="24"/>
        </w:rPr>
        <w:t xml:space="preserve">.  </w:t>
      </w:r>
    </w:p>
    <w:p w14:paraId="1F75CAE5" w14:textId="41AD4E77" w:rsidR="356D5177" w:rsidRDefault="356D5177" w:rsidP="2A52E66E">
      <w:pPr>
        <w:pStyle w:val="ListParagraph"/>
        <w:numPr>
          <w:ilvl w:val="0"/>
          <w:numId w:val="5"/>
        </w:numPr>
        <w:rPr>
          <w:sz w:val="24"/>
          <w:szCs w:val="24"/>
        </w:rPr>
      </w:pPr>
      <w:r w:rsidRPr="2A52E66E">
        <w:rPr>
          <w:sz w:val="24"/>
          <w:szCs w:val="24"/>
        </w:rPr>
        <w:t>Th</w:t>
      </w:r>
      <w:r w:rsidR="0081152E">
        <w:rPr>
          <w:sz w:val="24"/>
          <w:szCs w:val="24"/>
        </w:rPr>
        <w:t>is plan involves staff</w:t>
      </w:r>
      <w:r w:rsidRPr="2A52E66E">
        <w:rPr>
          <w:sz w:val="24"/>
          <w:szCs w:val="24"/>
        </w:rPr>
        <w:t xml:space="preserve"> coming back into the building to work. </w:t>
      </w:r>
    </w:p>
    <w:p w14:paraId="205E4495" w14:textId="41783774" w:rsidR="0DC4EB21" w:rsidRDefault="0DC4EB21" w:rsidP="2A52E66E">
      <w:pPr>
        <w:pStyle w:val="ListParagraph"/>
        <w:numPr>
          <w:ilvl w:val="0"/>
          <w:numId w:val="5"/>
        </w:numPr>
        <w:rPr>
          <w:sz w:val="24"/>
          <w:szCs w:val="24"/>
        </w:rPr>
      </w:pPr>
      <w:r w:rsidRPr="2A52E66E">
        <w:rPr>
          <w:sz w:val="24"/>
          <w:szCs w:val="24"/>
        </w:rPr>
        <w:t>I am proposing th</w:t>
      </w:r>
      <w:r w:rsidR="0081152E">
        <w:rPr>
          <w:sz w:val="24"/>
          <w:szCs w:val="24"/>
        </w:rPr>
        <w:t>at</w:t>
      </w:r>
      <w:r w:rsidRPr="00582B13">
        <w:rPr>
          <w:b/>
          <w:sz w:val="24"/>
          <w:szCs w:val="24"/>
        </w:rPr>
        <w:t xml:space="preserve"> Fine Amnesty start</w:t>
      </w:r>
      <w:r w:rsidR="00DB2335">
        <w:rPr>
          <w:b/>
          <w:sz w:val="24"/>
          <w:szCs w:val="24"/>
        </w:rPr>
        <w:t>s</w:t>
      </w:r>
      <w:r w:rsidRPr="00582B13">
        <w:rPr>
          <w:b/>
          <w:sz w:val="24"/>
          <w:szCs w:val="24"/>
        </w:rPr>
        <w:t xml:space="preserve"> upon reopening and continue for three months</w:t>
      </w:r>
      <w:r w:rsidRPr="2A52E66E">
        <w:rPr>
          <w:sz w:val="24"/>
          <w:szCs w:val="24"/>
        </w:rPr>
        <w:t>.</w:t>
      </w:r>
      <w:r w:rsidR="4900A0B4" w:rsidRPr="2A52E66E">
        <w:rPr>
          <w:sz w:val="24"/>
          <w:szCs w:val="24"/>
        </w:rPr>
        <w:t xml:space="preserve"> First off, this will buy us a lot of good will among families who may have suffered great financial hardship as a result of the COVID-19 crisis. It will also </w:t>
      </w:r>
      <w:r w:rsidR="389506D0" w:rsidRPr="2A52E66E">
        <w:rPr>
          <w:sz w:val="24"/>
          <w:szCs w:val="24"/>
        </w:rPr>
        <w:t>alleviate cash handling concerns (discussed in phase 4).</w:t>
      </w:r>
    </w:p>
    <w:p w14:paraId="1EE78548" w14:textId="28DF07A8" w:rsidR="2AE91945" w:rsidRDefault="2AE91945" w:rsidP="2A52E66E">
      <w:pPr>
        <w:rPr>
          <w:b/>
          <w:bCs/>
          <w:sz w:val="24"/>
          <w:szCs w:val="24"/>
        </w:rPr>
      </w:pPr>
      <w:r w:rsidRPr="2A52E66E">
        <w:rPr>
          <w:b/>
          <w:bCs/>
          <w:sz w:val="24"/>
          <w:szCs w:val="24"/>
        </w:rPr>
        <w:t>Phase 1:</w:t>
      </w:r>
      <w:r w:rsidR="0BA1301C" w:rsidRPr="2A52E66E">
        <w:rPr>
          <w:b/>
          <w:bCs/>
          <w:sz w:val="24"/>
          <w:szCs w:val="24"/>
        </w:rPr>
        <w:t xml:space="preserve"> Return of Materials</w:t>
      </w:r>
    </w:p>
    <w:p w14:paraId="096CFA4B" w14:textId="042BC7A4" w:rsidR="5A5CE141" w:rsidRDefault="5A5CE141" w:rsidP="2A52E66E">
      <w:pPr>
        <w:pStyle w:val="ListParagraph"/>
        <w:numPr>
          <w:ilvl w:val="0"/>
          <w:numId w:val="11"/>
        </w:numPr>
        <w:rPr>
          <w:rFonts w:eastAsiaTheme="minorEastAsia"/>
          <w:sz w:val="24"/>
          <w:szCs w:val="24"/>
        </w:rPr>
      </w:pPr>
      <w:r w:rsidRPr="2A52E66E">
        <w:rPr>
          <w:sz w:val="24"/>
          <w:szCs w:val="24"/>
        </w:rPr>
        <w:t xml:space="preserve">Staff empty book drop daily </w:t>
      </w:r>
      <w:r w:rsidR="0081152E">
        <w:rPr>
          <w:sz w:val="24"/>
          <w:szCs w:val="24"/>
        </w:rPr>
        <w:t>and may wear</w:t>
      </w:r>
      <w:r w:rsidRPr="2A52E66E">
        <w:rPr>
          <w:sz w:val="24"/>
          <w:szCs w:val="24"/>
        </w:rPr>
        <w:t xml:space="preserve"> gloves and</w:t>
      </w:r>
      <w:r w:rsidR="40F6BAA1" w:rsidRPr="2A52E66E">
        <w:rPr>
          <w:sz w:val="24"/>
          <w:szCs w:val="24"/>
        </w:rPr>
        <w:t xml:space="preserve"> non-medical</w:t>
      </w:r>
      <w:r w:rsidR="00D3110C">
        <w:rPr>
          <w:sz w:val="24"/>
          <w:szCs w:val="24"/>
        </w:rPr>
        <w:t xml:space="preserve"> mask and put books in separate area for 24-48 hours.</w:t>
      </w:r>
    </w:p>
    <w:p w14:paraId="75866F8D" w14:textId="505E2755" w:rsidR="5A5CE141" w:rsidRDefault="5A5CE141" w:rsidP="2A52E66E">
      <w:pPr>
        <w:pStyle w:val="ListParagraph"/>
        <w:numPr>
          <w:ilvl w:val="0"/>
          <w:numId w:val="11"/>
        </w:numPr>
        <w:rPr>
          <w:rFonts w:eastAsiaTheme="minorEastAsia"/>
          <w:sz w:val="24"/>
          <w:szCs w:val="24"/>
        </w:rPr>
      </w:pPr>
      <w:proofErr w:type="gramStart"/>
      <w:r w:rsidRPr="2A52E66E">
        <w:rPr>
          <w:sz w:val="24"/>
          <w:szCs w:val="24"/>
        </w:rPr>
        <w:t>check-in</w:t>
      </w:r>
      <w:proofErr w:type="gramEnd"/>
      <w:r w:rsidRPr="2A52E66E">
        <w:rPr>
          <w:sz w:val="24"/>
          <w:szCs w:val="24"/>
        </w:rPr>
        <w:t>, and re-shelve.</w:t>
      </w:r>
    </w:p>
    <w:p w14:paraId="058049F3" w14:textId="653FDC98" w:rsidR="03030BB6" w:rsidRPr="00B11A10" w:rsidRDefault="00D3110C" w:rsidP="2A52E66E">
      <w:pPr>
        <w:pStyle w:val="ListParagraph"/>
        <w:numPr>
          <w:ilvl w:val="0"/>
          <w:numId w:val="11"/>
        </w:numPr>
        <w:rPr>
          <w:rFonts w:eastAsiaTheme="minorEastAsia"/>
          <w:sz w:val="24"/>
          <w:szCs w:val="24"/>
        </w:rPr>
      </w:pPr>
      <w:r>
        <w:rPr>
          <w:sz w:val="24"/>
          <w:szCs w:val="24"/>
        </w:rPr>
        <w:t>Two</w:t>
      </w:r>
      <w:r w:rsidR="0081152E">
        <w:rPr>
          <w:sz w:val="24"/>
          <w:szCs w:val="24"/>
        </w:rPr>
        <w:t xml:space="preserve"> to three</w:t>
      </w:r>
      <w:r>
        <w:rPr>
          <w:sz w:val="24"/>
          <w:szCs w:val="24"/>
        </w:rPr>
        <w:t xml:space="preserve"> </w:t>
      </w:r>
      <w:r w:rsidR="03030BB6" w:rsidRPr="2A52E66E">
        <w:rPr>
          <w:sz w:val="24"/>
          <w:szCs w:val="24"/>
        </w:rPr>
        <w:t xml:space="preserve">staff </w:t>
      </w:r>
      <w:r>
        <w:rPr>
          <w:sz w:val="24"/>
          <w:szCs w:val="24"/>
        </w:rPr>
        <w:t>in buil</w:t>
      </w:r>
      <w:r w:rsidR="0081152E">
        <w:rPr>
          <w:sz w:val="24"/>
          <w:szCs w:val="24"/>
        </w:rPr>
        <w:t>ding per day during enough hours to meet demand</w:t>
      </w:r>
      <w:r w:rsidR="1D96E8EC" w:rsidRPr="2A52E66E">
        <w:rPr>
          <w:sz w:val="24"/>
          <w:szCs w:val="24"/>
        </w:rPr>
        <w:t xml:space="preserve">, practice social distancing </w:t>
      </w:r>
      <w:r w:rsidR="1FCC78A5" w:rsidRPr="2A52E66E">
        <w:rPr>
          <w:sz w:val="24"/>
          <w:szCs w:val="24"/>
        </w:rPr>
        <w:t>as recommended by public health officials.</w:t>
      </w:r>
    </w:p>
    <w:p w14:paraId="603F0FE6" w14:textId="4E464502" w:rsidR="00B11A10" w:rsidRDefault="00B11A10" w:rsidP="2A52E66E">
      <w:pPr>
        <w:pStyle w:val="ListParagraph"/>
        <w:numPr>
          <w:ilvl w:val="0"/>
          <w:numId w:val="11"/>
        </w:numPr>
        <w:rPr>
          <w:rFonts w:eastAsiaTheme="minorEastAsia"/>
          <w:sz w:val="24"/>
          <w:szCs w:val="24"/>
        </w:rPr>
      </w:pPr>
      <w:r>
        <w:rPr>
          <w:sz w:val="24"/>
          <w:szCs w:val="24"/>
        </w:rPr>
        <w:t>Reduced hours a possibility.</w:t>
      </w:r>
    </w:p>
    <w:p w14:paraId="54CE41B9" w14:textId="6BAB1DA3" w:rsidR="44F76689" w:rsidRDefault="44F76689" w:rsidP="2A52E66E">
      <w:pPr>
        <w:pStyle w:val="ListParagraph"/>
        <w:numPr>
          <w:ilvl w:val="0"/>
          <w:numId w:val="11"/>
        </w:numPr>
        <w:rPr>
          <w:sz w:val="24"/>
          <w:szCs w:val="24"/>
        </w:rPr>
      </w:pPr>
      <w:r w:rsidRPr="2A52E66E">
        <w:rPr>
          <w:sz w:val="24"/>
          <w:szCs w:val="24"/>
        </w:rPr>
        <w:t>Continue quarantining books for as long as advised during subsequent phases.</w:t>
      </w:r>
    </w:p>
    <w:p w14:paraId="67929408" w14:textId="4276814B" w:rsidR="6D5A78EA" w:rsidRDefault="6D5A78EA" w:rsidP="2A52E66E">
      <w:pPr>
        <w:rPr>
          <w:b/>
          <w:bCs/>
          <w:sz w:val="24"/>
          <w:szCs w:val="24"/>
        </w:rPr>
      </w:pPr>
      <w:r w:rsidRPr="2A52E66E">
        <w:rPr>
          <w:b/>
          <w:bCs/>
          <w:sz w:val="24"/>
          <w:szCs w:val="24"/>
        </w:rPr>
        <w:t>Phase 2</w:t>
      </w:r>
      <w:r w:rsidR="00B11A10">
        <w:rPr>
          <w:b/>
          <w:bCs/>
          <w:sz w:val="24"/>
          <w:szCs w:val="24"/>
        </w:rPr>
        <w:t xml:space="preserve">: Curbside Pickup of </w:t>
      </w:r>
      <w:r w:rsidRPr="2A52E66E">
        <w:rPr>
          <w:b/>
          <w:bCs/>
          <w:sz w:val="24"/>
          <w:szCs w:val="24"/>
        </w:rPr>
        <w:t>Materials</w:t>
      </w:r>
    </w:p>
    <w:p w14:paraId="53CB56B6" w14:textId="6F5ED125" w:rsidR="6D5A78EA" w:rsidRDefault="6D5A78EA" w:rsidP="2A52E66E">
      <w:pPr>
        <w:pStyle w:val="ListParagraph"/>
        <w:numPr>
          <w:ilvl w:val="0"/>
          <w:numId w:val="10"/>
        </w:numPr>
        <w:rPr>
          <w:rFonts w:eastAsiaTheme="minorEastAsia"/>
          <w:sz w:val="24"/>
          <w:szCs w:val="24"/>
        </w:rPr>
      </w:pPr>
      <w:r w:rsidRPr="2A52E66E">
        <w:rPr>
          <w:sz w:val="24"/>
          <w:szCs w:val="24"/>
        </w:rPr>
        <w:t xml:space="preserve">Patrons can pick up books already on hold in building. </w:t>
      </w:r>
      <w:r w:rsidR="1BC4A8E4" w:rsidRPr="2A52E66E">
        <w:rPr>
          <w:sz w:val="24"/>
          <w:szCs w:val="24"/>
        </w:rPr>
        <w:t>Staff</w:t>
      </w:r>
      <w:r w:rsidR="5B540CFC" w:rsidRPr="2A52E66E">
        <w:rPr>
          <w:sz w:val="24"/>
          <w:szCs w:val="24"/>
        </w:rPr>
        <w:t xml:space="preserve"> patrons to let them know they have materials waiting for them. </w:t>
      </w:r>
    </w:p>
    <w:p w14:paraId="31969C6C" w14:textId="1F125130" w:rsidR="10D7F53E" w:rsidRDefault="10D7F53E" w:rsidP="2A52E66E">
      <w:pPr>
        <w:pStyle w:val="ListParagraph"/>
        <w:numPr>
          <w:ilvl w:val="0"/>
          <w:numId w:val="10"/>
        </w:numPr>
        <w:rPr>
          <w:sz w:val="24"/>
          <w:szCs w:val="24"/>
        </w:rPr>
      </w:pPr>
      <w:r w:rsidRPr="2A52E66E">
        <w:rPr>
          <w:sz w:val="24"/>
          <w:szCs w:val="24"/>
        </w:rPr>
        <w:t xml:space="preserve">Patrons can call to place holds for materials currently on-shelf in the library. </w:t>
      </w:r>
      <w:r w:rsidR="5C443839" w:rsidRPr="2A52E66E">
        <w:rPr>
          <w:sz w:val="24"/>
          <w:szCs w:val="24"/>
        </w:rPr>
        <w:t>Staff will be on duty to answer phones,</w:t>
      </w:r>
      <w:r w:rsidR="3955D6FB" w:rsidRPr="2A52E66E">
        <w:rPr>
          <w:sz w:val="24"/>
          <w:szCs w:val="24"/>
        </w:rPr>
        <w:t xml:space="preserve"> answer reference questions,</w:t>
      </w:r>
      <w:r w:rsidR="5C443839" w:rsidRPr="2A52E66E">
        <w:rPr>
          <w:sz w:val="24"/>
          <w:szCs w:val="24"/>
        </w:rPr>
        <w:t xml:space="preserve"> </w:t>
      </w:r>
      <w:r w:rsidRPr="2A52E66E">
        <w:rPr>
          <w:sz w:val="24"/>
          <w:szCs w:val="24"/>
        </w:rPr>
        <w:t>pull materials, place and trap holds.</w:t>
      </w:r>
    </w:p>
    <w:p w14:paraId="3C93B73F" w14:textId="0ED44C4E" w:rsidR="55DD6C98" w:rsidRDefault="55DD6C98" w:rsidP="2A52E66E">
      <w:pPr>
        <w:pStyle w:val="ListParagraph"/>
        <w:numPr>
          <w:ilvl w:val="0"/>
          <w:numId w:val="10"/>
        </w:numPr>
        <w:rPr>
          <w:sz w:val="24"/>
          <w:szCs w:val="24"/>
        </w:rPr>
      </w:pPr>
      <w:r w:rsidRPr="2A52E66E">
        <w:rPr>
          <w:sz w:val="24"/>
          <w:szCs w:val="24"/>
        </w:rPr>
        <w:t xml:space="preserve">Patrons who do not know what specific materials they want can have </w:t>
      </w:r>
      <w:r w:rsidR="0081152E">
        <w:rPr>
          <w:sz w:val="24"/>
          <w:szCs w:val="24"/>
        </w:rPr>
        <w:t>a librarian chose by any criteria.</w:t>
      </w:r>
    </w:p>
    <w:p w14:paraId="4E13F726" w14:textId="6927400E" w:rsidR="2BBA4120" w:rsidRDefault="2BBA4120" w:rsidP="2A52E66E">
      <w:pPr>
        <w:pStyle w:val="ListParagraph"/>
        <w:numPr>
          <w:ilvl w:val="0"/>
          <w:numId w:val="10"/>
        </w:numPr>
        <w:spacing w:after="0"/>
        <w:rPr>
          <w:rFonts w:eastAsiaTheme="minorEastAsia"/>
          <w:sz w:val="24"/>
          <w:szCs w:val="24"/>
        </w:rPr>
      </w:pPr>
      <w:r w:rsidRPr="2A52E66E">
        <w:rPr>
          <w:sz w:val="24"/>
          <w:szCs w:val="24"/>
        </w:rPr>
        <w:t>Patrons call library when they are outside, and library staff br</w:t>
      </w:r>
      <w:r w:rsidR="0081152E">
        <w:rPr>
          <w:sz w:val="24"/>
          <w:szCs w:val="24"/>
        </w:rPr>
        <w:t>ing their materials outside to a table</w:t>
      </w:r>
      <w:r w:rsidRPr="2A52E66E">
        <w:rPr>
          <w:sz w:val="24"/>
          <w:szCs w:val="24"/>
        </w:rPr>
        <w:t>, checked out, in bags. Staff wear</w:t>
      </w:r>
      <w:r w:rsidR="0081152E">
        <w:rPr>
          <w:sz w:val="24"/>
          <w:szCs w:val="24"/>
        </w:rPr>
        <w:t xml:space="preserve"> may wear</w:t>
      </w:r>
      <w:r w:rsidRPr="2A52E66E">
        <w:rPr>
          <w:sz w:val="24"/>
          <w:szCs w:val="24"/>
        </w:rPr>
        <w:t xml:space="preserve"> </w:t>
      </w:r>
      <w:r w:rsidR="00E75AFD">
        <w:rPr>
          <w:sz w:val="24"/>
          <w:szCs w:val="24"/>
        </w:rPr>
        <w:t xml:space="preserve">library supplied </w:t>
      </w:r>
      <w:r w:rsidR="24B33246" w:rsidRPr="2A52E66E">
        <w:rPr>
          <w:sz w:val="24"/>
          <w:szCs w:val="24"/>
        </w:rPr>
        <w:t>gloves and non-medical masks.</w:t>
      </w:r>
    </w:p>
    <w:p w14:paraId="1393C914" w14:textId="21D1389F" w:rsidR="48654B37" w:rsidRDefault="48654B37" w:rsidP="2A52E66E">
      <w:pPr>
        <w:pStyle w:val="ListParagraph"/>
        <w:numPr>
          <w:ilvl w:val="0"/>
          <w:numId w:val="10"/>
        </w:numPr>
        <w:spacing w:after="0"/>
        <w:rPr>
          <w:sz w:val="24"/>
          <w:szCs w:val="24"/>
        </w:rPr>
      </w:pPr>
      <w:r w:rsidRPr="2A52E66E">
        <w:rPr>
          <w:sz w:val="24"/>
          <w:szCs w:val="24"/>
        </w:rPr>
        <w:t>Patrons may request materials by voicemail</w:t>
      </w:r>
      <w:r w:rsidR="00E75AFD">
        <w:rPr>
          <w:sz w:val="24"/>
          <w:szCs w:val="24"/>
        </w:rPr>
        <w:t>, text, Facebook,</w:t>
      </w:r>
      <w:r w:rsidRPr="2A52E66E">
        <w:rPr>
          <w:sz w:val="24"/>
          <w:szCs w:val="24"/>
        </w:rPr>
        <w:t xml:space="preserve"> or email if outside of our open hours and in building staff will respond to these requests the next business day.</w:t>
      </w:r>
    </w:p>
    <w:p w14:paraId="3667E7CB" w14:textId="70AFDF3B" w:rsidR="00B11A10" w:rsidRDefault="00B11A10" w:rsidP="2A52E66E">
      <w:pPr>
        <w:pStyle w:val="ListParagraph"/>
        <w:numPr>
          <w:ilvl w:val="0"/>
          <w:numId w:val="10"/>
        </w:numPr>
        <w:spacing w:after="0"/>
        <w:rPr>
          <w:sz w:val="24"/>
          <w:szCs w:val="24"/>
        </w:rPr>
      </w:pPr>
      <w:r>
        <w:rPr>
          <w:sz w:val="24"/>
          <w:szCs w:val="24"/>
        </w:rPr>
        <w:t xml:space="preserve">All “pickup” type </w:t>
      </w:r>
      <w:r w:rsidR="00582B13">
        <w:rPr>
          <w:sz w:val="24"/>
          <w:szCs w:val="24"/>
        </w:rPr>
        <w:t>procedures</w:t>
      </w:r>
      <w:r>
        <w:rPr>
          <w:sz w:val="24"/>
          <w:szCs w:val="24"/>
        </w:rPr>
        <w:t xml:space="preserve"> are tentative.  </w:t>
      </w:r>
    </w:p>
    <w:p w14:paraId="52771E1C" w14:textId="6B7F0D19" w:rsidR="00B11A10" w:rsidRDefault="00B11A10" w:rsidP="2A52E66E">
      <w:pPr>
        <w:pStyle w:val="ListParagraph"/>
        <w:numPr>
          <w:ilvl w:val="0"/>
          <w:numId w:val="10"/>
        </w:numPr>
        <w:spacing w:after="0"/>
        <w:rPr>
          <w:sz w:val="24"/>
          <w:szCs w:val="24"/>
        </w:rPr>
      </w:pPr>
      <w:r>
        <w:rPr>
          <w:sz w:val="24"/>
          <w:szCs w:val="24"/>
        </w:rPr>
        <w:lastRenderedPageBreak/>
        <w:t>Pickup times will vary from traditional open hours.  Only staff who are c</w:t>
      </w:r>
      <w:r w:rsidR="00E75AFD">
        <w:rPr>
          <w:sz w:val="24"/>
          <w:szCs w:val="24"/>
        </w:rPr>
        <w:t>omfortable doing so</w:t>
      </w:r>
      <w:r>
        <w:rPr>
          <w:sz w:val="24"/>
          <w:szCs w:val="24"/>
        </w:rPr>
        <w:t xml:space="preserve"> will offer curbside, other staff may bag items and lea</w:t>
      </w:r>
      <w:r w:rsidR="00E75AFD">
        <w:rPr>
          <w:sz w:val="24"/>
          <w:szCs w:val="24"/>
        </w:rPr>
        <w:t xml:space="preserve">ve them in the </w:t>
      </w:r>
      <w:proofErr w:type="spellStart"/>
      <w:r w:rsidR="00E75AFD">
        <w:rPr>
          <w:sz w:val="24"/>
          <w:szCs w:val="24"/>
        </w:rPr>
        <w:t>circ</w:t>
      </w:r>
      <w:proofErr w:type="spellEnd"/>
      <w:r w:rsidR="00E75AFD">
        <w:rPr>
          <w:sz w:val="24"/>
          <w:szCs w:val="24"/>
        </w:rPr>
        <w:t xml:space="preserve"> desk</w:t>
      </w:r>
      <w:r>
        <w:rPr>
          <w:sz w:val="24"/>
          <w:szCs w:val="24"/>
        </w:rPr>
        <w:t xml:space="preserve">.  </w:t>
      </w:r>
    </w:p>
    <w:p w14:paraId="717A220D" w14:textId="1EBB221E" w:rsidR="00B11A10" w:rsidRDefault="00582B13" w:rsidP="2A52E66E">
      <w:pPr>
        <w:pStyle w:val="ListParagraph"/>
        <w:numPr>
          <w:ilvl w:val="0"/>
          <w:numId w:val="10"/>
        </w:numPr>
        <w:spacing w:after="0"/>
        <w:rPr>
          <w:sz w:val="24"/>
          <w:szCs w:val="24"/>
        </w:rPr>
      </w:pPr>
      <w:r>
        <w:rPr>
          <w:sz w:val="24"/>
          <w:szCs w:val="24"/>
        </w:rPr>
        <w:t>RAILS ILL</w:t>
      </w:r>
      <w:r w:rsidR="00B11A10">
        <w:rPr>
          <w:sz w:val="24"/>
          <w:szCs w:val="24"/>
        </w:rPr>
        <w:t xml:space="preserve"> boxes will rem</w:t>
      </w:r>
      <w:r w:rsidR="00092D33">
        <w:rPr>
          <w:sz w:val="24"/>
          <w:szCs w:val="24"/>
        </w:rPr>
        <w:t>ain “</w:t>
      </w:r>
      <w:proofErr w:type="spellStart"/>
      <w:r w:rsidR="00092D33">
        <w:rPr>
          <w:sz w:val="24"/>
          <w:szCs w:val="24"/>
        </w:rPr>
        <w:t>self quarantined</w:t>
      </w:r>
      <w:proofErr w:type="spellEnd"/>
      <w:r w:rsidR="00092D33">
        <w:rPr>
          <w:sz w:val="24"/>
          <w:szCs w:val="24"/>
        </w:rPr>
        <w:t>” for 48-72</w:t>
      </w:r>
      <w:r w:rsidR="00B11A10">
        <w:rPr>
          <w:sz w:val="24"/>
          <w:szCs w:val="24"/>
        </w:rPr>
        <w:t xml:space="preserve"> hours before being checked in and given to patrons.</w:t>
      </w:r>
    </w:p>
    <w:p w14:paraId="50FBE8E8" w14:textId="32CE3036" w:rsidR="57C15E8E" w:rsidRDefault="57C15E8E" w:rsidP="2A52E66E">
      <w:pPr>
        <w:spacing w:after="0"/>
        <w:ind w:left="720" w:hanging="360"/>
        <w:rPr>
          <w:sz w:val="24"/>
          <w:szCs w:val="24"/>
        </w:rPr>
      </w:pPr>
    </w:p>
    <w:p w14:paraId="0C5B5DE4" w14:textId="094B64BF" w:rsidR="57C15E8E" w:rsidRDefault="57C15E8E" w:rsidP="2A52E66E">
      <w:pPr>
        <w:spacing w:after="0"/>
        <w:rPr>
          <w:sz w:val="24"/>
          <w:szCs w:val="24"/>
        </w:rPr>
      </w:pPr>
    </w:p>
    <w:p w14:paraId="131AB291" w14:textId="5D9C8C5E" w:rsidR="65C429C3" w:rsidRDefault="65C429C3" w:rsidP="2A52E66E">
      <w:pPr>
        <w:rPr>
          <w:b/>
          <w:bCs/>
          <w:sz w:val="24"/>
          <w:szCs w:val="24"/>
        </w:rPr>
      </w:pPr>
      <w:r w:rsidRPr="2A52E66E">
        <w:rPr>
          <w:b/>
          <w:bCs/>
          <w:sz w:val="24"/>
          <w:szCs w:val="24"/>
        </w:rPr>
        <w:t>Phase 4: Limited Walk</w:t>
      </w:r>
      <w:r w:rsidR="2CB3B7E4" w:rsidRPr="2A52E66E">
        <w:rPr>
          <w:b/>
          <w:bCs/>
          <w:sz w:val="24"/>
          <w:szCs w:val="24"/>
        </w:rPr>
        <w:t>-In Service</w:t>
      </w:r>
    </w:p>
    <w:p w14:paraId="1EEA7180" w14:textId="4E08A559" w:rsidR="396680A7" w:rsidRDefault="396680A7" w:rsidP="2A52E66E">
      <w:pPr>
        <w:pStyle w:val="ListParagraph"/>
        <w:numPr>
          <w:ilvl w:val="0"/>
          <w:numId w:val="8"/>
        </w:numPr>
        <w:spacing w:after="0"/>
        <w:rPr>
          <w:rFonts w:eastAsiaTheme="minorEastAsia"/>
          <w:sz w:val="24"/>
          <w:szCs w:val="24"/>
        </w:rPr>
      </w:pPr>
      <w:r w:rsidRPr="2A52E66E">
        <w:rPr>
          <w:sz w:val="24"/>
          <w:szCs w:val="24"/>
        </w:rPr>
        <w:t>Patrons may enter building to pick up holds and select materials.</w:t>
      </w:r>
    </w:p>
    <w:p w14:paraId="45B13378" w14:textId="5D7B94EB" w:rsidR="396680A7" w:rsidRDefault="396680A7" w:rsidP="2A52E66E">
      <w:pPr>
        <w:pStyle w:val="ListParagraph"/>
        <w:numPr>
          <w:ilvl w:val="0"/>
          <w:numId w:val="8"/>
        </w:numPr>
        <w:spacing w:after="0"/>
        <w:rPr>
          <w:sz w:val="24"/>
          <w:szCs w:val="24"/>
        </w:rPr>
      </w:pPr>
      <w:r w:rsidRPr="2A52E66E">
        <w:rPr>
          <w:sz w:val="24"/>
          <w:szCs w:val="24"/>
        </w:rPr>
        <w:t xml:space="preserve">Soft seating </w:t>
      </w:r>
      <w:r w:rsidR="00E75AFD">
        <w:rPr>
          <w:sz w:val="24"/>
          <w:szCs w:val="24"/>
        </w:rPr>
        <w:t>and toys may</w:t>
      </w:r>
      <w:r w:rsidRPr="2A52E66E">
        <w:rPr>
          <w:sz w:val="24"/>
          <w:szCs w:val="24"/>
        </w:rPr>
        <w:t xml:space="preserve"> not be available to public.</w:t>
      </w:r>
    </w:p>
    <w:p w14:paraId="2CE67E49" w14:textId="2F0ADD4D" w:rsidR="396680A7" w:rsidRDefault="396680A7" w:rsidP="2A52E66E">
      <w:pPr>
        <w:pStyle w:val="ListParagraph"/>
        <w:numPr>
          <w:ilvl w:val="0"/>
          <w:numId w:val="8"/>
        </w:numPr>
        <w:spacing w:after="0"/>
        <w:rPr>
          <w:sz w:val="24"/>
          <w:szCs w:val="24"/>
        </w:rPr>
      </w:pPr>
      <w:r w:rsidRPr="2A52E66E">
        <w:rPr>
          <w:sz w:val="24"/>
          <w:szCs w:val="24"/>
        </w:rPr>
        <w:t>Computers will be placed in-service</w:t>
      </w:r>
      <w:r w:rsidR="17A3FCCC" w:rsidRPr="2A52E66E">
        <w:rPr>
          <w:sz w:val="24"/>
          <w:szCs w:val="24"/>
        </w:rPr>
        <w:t>/out-of-service</w:t>
      </w:r>
      <w:r w:rsidRPr="2A52E66E">
        <w:rPr>
          <w:sz w:val="24"/>
          <w:szCs w:val="24"/>
        </w:rPr>
        <w:t xml:space="preserve"> </w:t>
      </w:r>
      <w:r w:rsidR="68D30682" w:rsidRPr="2A52E66E">
        <w:rPr>
          <w:sz w:val="24"/>
          <w:szCs w:val="24"/>
        </w:rPr>
        <w:t>so that there is</w:t>
      </w:r>
      <w:r w:rsidR="00B11A10">
        <w:rPr>
          <w:sz w:val="24"/>
          <w:szCs w:val="24"/>
        </w:rPr>
        <w:t xml:space="preserve"> a 1</w:t>
      </w:r>
      <w:r w:rsidRPr="2A52E66E">
        <w:rPr>
          <w:sz w:val="24"/>
          <w:szCs w:val="24"/>
        </w:rPr>
        <w:t>-computer gap in between users.</w:t>
      </w:r>
    </w:p>
    <w:p w14:paraId="0235F3D1" w14:textId="1E916B0A" w:rsidR="396680A7" w:rsidRDefault="00582B13" w:rsidP="2A52E66E">
      <w:pPr>
        <w:pStyle w:val="ListParagraph"/>
        <w:numPr>
          <w:ilvl w:val="0"/>
          <w:numId w:val="8"/>
        </w:numPr>
        <w:spacing w:after="0"/>
        <w:rPr>
          <w:sz w:val="24"/>
          <w:szCs w:val="24"/>
        </w:rPr>
      </w:pPr>
      <w:r>
        <w:rPr>
          <w:sz w:val="24"/>
          <w:szCs w:val="24"/>
        </w:rPr>
        <w:t xml:space="preserve">Suggest one individual per table.  </w:t>
      </w:r>
    </w:p>
    <w:p w14:paraId="34D1DF25" w14:textId="65B365BB" w:rsidR="6DD1AA17" w:rsidRDefault="00B11A10" w:rsidP="2A52E66E">
      <w:pPr>
        <w:pStyle w:val="ListParagraph"/>
        <w:numPr>
          <w:ilvl w:val="0"/>
          <w:numId w:val="8"/>
        </w:numPr>
        <w:spacing w:after="0"/>
        <w:rPr>
          <w:sz w:val="24"/>
          <w:szCs w:val="24"/>
        </w:rPr>
      </w:pPr>
      <w:r>
        <w:rPr>
          <w:sz w:val="24"/>
          <w:szCs w:val="24"/>
        </w:rPr>
        <w:t xml:space="preserve">Wipe down computers, mice, tables and chairs, door handles, and the </w:t>
      </w:r>
      <w:proofErr w:type="spellStart"/>
      <w:r>
        <w:rPr>
          <w:sz w:val="24"/>
          <w:szCs w:val="24"/>
        </w:rPr>
        <w:t>circ</w:t>
      </w:r>
      <w:proofErr w:type="spellEnd"/>
      <w:r>
        <w:rPr>
          <w:sz w:val="24"/>
          <w:szCs w:val="24"/>
        </w:rPr>
        <w:t xml:space="preserve"> desk area frequently.  Especially before leaving work.  </w:t>
      </w:r>
    </w:p>
    <w:p w14:paraId="04E43F0B" w14:textId="64AEE8DB" w:rsidR="09DF74CD" w:rsidRDefault="00E75AFD" w:rsidP="2A52E66E">
      <w:pPr>
        <w:pStyle w:val="ListParagraph"/>
        <w:numPr>
          <w:ilvl w:val="0"/>
          <w:numId w:val="8"/>
        </w:numPr>
        <w:spacing w:after="0"/>
        <w:rPr>
          <w:sz w:val="24"/>
          <w:szCs w:val="24"/>
        </w:rPr>
      </w:pPr>
      <w:r>
        <w:rPr>
          <w:sz w:val="24"/>
          <w:szCs w:val="24"/>
        </w:rPr>
        <w:t>Use rugs, book carts, and furniture to encourage</w:t>
      </w:r>
      <w:r w:rsidR="09DF74CD" w:rsidRPr="2A52E66E">
        <w:rPr>
          <w:sz w:val="24"/>
          <w:szCs w:val="24"/>
        </w:rPr>
        <w:t xml:space="preserve"> social distancing </w:t>
      </w:r>
      <w:r w:rsidR="7D273441" w:rsidRPr="2A52E66E">
        <w:rPr>
          <w:sz w:val="24"/>
          <w:szCs w:val="24"/>
        </w:rPr>
        <w:t>while sta</w:t>
      </w:r>
      <w:r w:rsidR="09DF74CD" w:rsidRPr="2A52E66E">
        <w:rPr>
          <w:sz w:val="24"/>
          <w:szCs w:val="24"/>
        </w:rPr>
        <w:t>n</w:t>
      </w:r>
      <w:r w:rsidR="7D273441" w:rsidRPr="2A52E66E">
        <w:rPr>
          <w:sz w:val="24"/>
          <w:szCs w:val="24"/>
        </w:rPr>
        <w:t>ding in</w:t>
      </w:r>
      <w:r w:rsidR="09DF74CD" w:rsidRPr="2A52E66E">
        <w:rPr>
          <w:sz w:val="24"/>
          <w:szCs w:val="24"/>
        </w:rPr>
        <w:t xml:space="preserve"> line and for maintaining appropriate distance from service desk.</w:t>
      </w:r>
    </w:p>
    <w:p w14:paraId="7178AAAB" w14:textId="43854DD4" w:rsidR="126BF46C" w:rsidRDefault="10A795AB" w:rsidP="2A52E66E">
      <w:pPr>
        <w:pStyle w:val="ListParagraph"/>
        <w:numPr>
          <w:ilvl w:val="0"/>
          <w:numId w:val="8"/>
        </w:numPr>
        <w:spacing w:after="0"/>
        <w:rPr>
          <w:rFonts w:eastAsiaTheme="minorEastAsia"/>
          <w:sz w:val="24"/>
          <w:szCs w:val="24"/>
        </w:rPr>
      </w:pPr>
      <w:r w:rsidRPr="2A52E66E">
        <w:rPr>
          <w:sz w:val="24"/>
          <w:szCs w:val="24"/>
        </w:rPr>
        <w:t xml:space="preserve">Override blocks and </w:t>
      </w:r>
      <w:r w:rsidR="00E75AFD">
        <w:rPr>
          <w:sz w:val="24"/>
          <w:szCs w:val="24"/>
        </w:rPr>
        <w:t>make allowances</w:t>
      </w:r>
      <w:r w:rsidRPr="2A52E66E">
        <w:rPr>
          <w:sz w:val="24"/>
          <w:szCs w:val="24"/>
        </w:rPr>
        <w:t xml:space="preserve"> for individuals un</w:t>
      </w:r>
      <w:r w:rsidR="00582B13">
        <w:rPr>
          <w:sz w:val="24"/>
          <w:szCs w:val="24"/>
        </w:rPr>
        <w:t xml:space="preserve">able to pay for lost items for three months.  </w:t>
      </w:r>
    </w:p>
    <w:p w14:paraId="464B7023" w14:textId="0C18AD92" w:rsidR="5AF6585B" w:rsidRDefault="5AF6585B" w:rsidP="2A52E66E">
      <w:pPr>
        <w:pStyle w:val="ListParagraph"/>
        <w:numPr>
          <w:ilvl w:val="0"/>
          <w:numId w:val="8"/>
        </w:numPr>
        <w:spacing w:after="0"/>
        <w:rPr>
          <w:sz w:val="24"/>
          <w:szCs w:val="24"/>
        </w:rPr>
      </w:pPr>
      <w:r w:rsidRPr="2A52E66E">
        <w:rPr>
          <w:sz w:val="24"/>
          <w:szCs w:val="24"/>
        </w:rPr>
        <w:t xml:space="preserve">Staff </w:t>
      </w:r>
      <w:r w:rsidR="00092D33">
        <w:rPr>
          <w:sz w:val="24"/>
          <w:szCs w:val="24"/>
        </w:rPr>
        <w:t xml:space="preserve">may </w:t>
      </w:r>
      <w:r w:rsidRPr="2A52E66E">
        <w:rPr>
          <w:sz w:val="24"/>
          <w:szCs w:val="24"/>
        </w:rPr>
        <w:t>wear gloves and non-medical masks.</w:t>
      </w:r>
    </w:p>
    <w:p w14:paraId="2155EA59" w14:textId="2C7129E0" w:rsidR="57C15E8E" w:rsidRDefault="57C15E8E" w:rsidP="2A52E66E">
      <w:pPr>
        <w:spacing w:after="0"/>
        <w:ind w:left="720" w:hanging="360"/>
        <w:rPr>
          <w:sz w:val="24"/>
          <w:szCs w:val="24"/>
        </w:rPr>
      </w:pPr>
    </w:p>
    <w:p w14:paraId="278C87A2" w14:textId="77D110E5" w:rsidR="7DEC756F" w:rsidRDefault="7DEC756F" w:rsidP="2A52E66E">
      <w:pPr>
        <w:rPr>
          <w:b/>
          <w:bCs/>
          <w:sz w:val="24"/>
          <w:szCs w:val="24"/>
        </w:rPr>
      </w:pPr>
      <w:r w:rsidRPr="2A52E66E">
        <w:rPr>
          <w:b/>
          <w:bCs/>
          <w:sz w:val="24"/>
          <w:szCs w:val="24"/>
        </w:rPr>
        <w:t xml:space="preserve">Phase 5: </w:t>
      </w:r>
      <w:r w:rsidR="243AB34E" w:rsidRPr="2A52E66E">
        <w:rPr>
          <w:b/>
          <w:bCs/>
          <w:sz w:val="24"/>
          <w:szCs w:val="24"/>
        </w:rPr>
        <w:t xml:space="preserve">Gradual Transition to </w:t>
      </w:r>
      <w:r w:rsidRPr="2A52E66E">
        <w:rPr>
          <w:b/>
          <w:bCs/>
          <w:sz w:val="24"/>
          <w:szCs w:val="24"/>
        </w:rPr>
        <w:t>Normal Walk-In Service</w:t>
      </w:r>
    </w:p>
    <w:p w14:paraId="2558F85B" w14:textId="2F8AE92F" w:rsidR="0702A14B" w:rsidRDefault="0702A14B" w:rsidP="2A52E66E">
      <w:pPr>
        <w:pStyle w:val="ListParagraph"/>
        <w:numPr>
          <w:ilvl w:val="0"/>
          <w:numId w:val="7"/>
        </w:numPr>
        <w:rPr>
          <w:rFonts w:eastAsiaTheme="minorEastAsia"/>
          <w:sz w:val="24"/>
          <w:szCs w:val="24"/>
        </w:rPr>
      </w:pPr>
      <w:r w:rsidRPr="2A52E66E">
        <w:rPr>
          <w:sz w:val="24"/>
          <w:szCs w:val="24"/>
        </w:rPr>
        <w:t>Gradually relax social distancing and cleaning routines</w:t>
      </w:r>
      <w:r w:rsidR="00E75AFD">
        <w:rPr>
          <w:sz w:val="24"/>
          <w:szCs w:val="24"/>
        </w:rPr>
        <w:t xml:space="preserve"> </w:t>
      </w:r>
      <w:r w:rsidRPr="2A52E66E">
        <w:rPr>
          <w:sz w:val="24"/>
          <w:szCs w:val="24"/>
        </w:rPr>
        <w:t>as</w:t>
      </w:r>
      <w:r w:rsidR="13F9CD47" w:rsidRPr="2A52E66E">
        <w:rPr>
          <w:sz w:val="24"/>
          <w:szCs w:val="24"/>
        </w:rPr>
        <w:t xml:space="preserve"> advised by public health officials.</w:t>
      </w:r>
    </w:p>
    <w:p w14:paraId="3EDAAAAB" w14:textId="2E52A2AF" w:rsidR="13F9CD47" w:rsidRDefault="13F9CD47" w:rsidP="2A52E66E">
      <w:pPr>
        <w:pStyle w:val="ListParagraph"/>
        <w:numPr>
          <w:ilvl w:val="0"/>
          <w:numId w:val="7"/>
        </w:numPr>
        <w:rPr>
          <w:rFonts w:eastAsiaTheme="minorEastAsia"/>
          <w:sz w:val="24"/>
          <w:szCs w:val="24"/>
        </w:rPr>
      </w:pPr>
      <w:r w:rsidRPr="2A52E66E">
        <w:rPr>
          <w:sz w:val="24"/>
          <w:szCs w:val="24"/>
        </w:rPr>
        <w:t xml:space="preserve">Proportionally phase back in full on-desk staffing. </w:t>
      </w:r>
    </w:p>
    <w:p w14:paraId="30A854B0" w14:textId="16B56057" w:rsidR="13F9CD47" w:rsidRDefault="13F9CD47" w:rsidP="2A52E66E">
      <w:pPr>
        <w:rPr>
          <w:b/>
          <w:bCs/>
          <w:sz w:val="24"/>
          <w:szCs w:val="24"/>
        </w:rPr>
      </w:pPr>
      <w:r w:rsidRPr="2A52E66E">
        <w:rPr>
          <w:b/>
          <w:bCs/>
          <w:sz w:val="24"/>
          <w:szCs w:val="24"/>
        </w:rPr>
        <w:t>Phase 6: Gradual Transition to Normal Full Service</w:t>
      </w:r>
    </w:p>
    <w:p w14:paraId="7F437BC7" w14:textId="3D0B8D89" w:rsidR="13F9CD47" w:rsidRDefault="13F9CD47" w:rsidP="2A52E66E">
      <w:pPr>
        <w:pStyle w:val="ListParagraph"/>
        <w:numPr>
          <w:ilvl w:val="0"/>
          <w:numId w:val="6"/>
        </w:numPr>
        <w:rPr>
          <w:rFonts w:eastAsiaTheme="minorEastAsia"/>
          <w:sz w:val="24"/>
          <w:szCs w:val="24"/>
        </w:rPr>
      </w:pPr>
      <w:r w:rsidRPr="2A52E66E">
        <w:rPr>
          <w:sz w:val="24"/>
          <w:szCs w:val="24"/>
        </w:rPr>
        <w:t xml:space="preserve">When advised by public health officials, resume programming and </w:t>
      </w:r>
      <w:r w:rsidR="00390D67">
        <w:rPr>
          <w:sz w:val="24"/>
          <w:szCs w:val="24"/>
        </w:rPr>
        <w:t>regular scheduling.</w:t>
      </w:r>
    </w:p>
    <w:p w14:paraId="5AD1286B" w14:textId="7F207E25" w:rsidR="47710398" w:rsidRPr="00E75AFD" w:rsidRDefault="159C8090" w:rsidP="2A52E66E">
      <w:pPr>
        <w:rPr>
          <w:sz w:val="24"/>
          <w:szCs w:val="24"/>
        </w:rPr>
      </w:pPr>
      <w:r>
        <w:br/>
      </w:r>
      <w:r w:rsidR="47710398" w:rsidRPr="2A52E66E">
        <w:rPr>
          <w:b/>
          <w:bCs/>
          <w:sz w:val="24"/>
          <w:szCs w:val="24"/>
        </w:rPr>
        <w:t>Summer Reading Considerations</w:t>
      </w:r>
    </w:p>
    <w:p w14:paraId="24437B2F" w14:textId="1BB94662" w:rsidR="2B999031" w:rsidRDefault="0081152E" w:rsidP="2A52E66E">
      <w:pPr>
        <w:rPr>
          <w:sz w:val="28"/>
          <w:szCs w:val="28"/>
        </w:rPr>
      </w:pPr>
      <w:r>
        <w:rPr>
          <w:sz w:val="24"/>
          <w:szCs w:val="24"/>
        </w:rPr>
        <w:t xml:space="preserve">Summer reading will be on hold until it is safe to proceed. </w:t>
      </w:r>
    </w:p>
    <w:p w14:paraId="42105FDB" w14:textId="15738B94" w:rsidR="2B999031" w:rsidRDefault="00390D67" w:rsidP="2A52E66E">
      <w:pPr>
        <w:pStyle w:val="ListParagraph"/>
        <w:numPr>
          <w:ilvl w:val="0"/>
          <w:numId w:val="4"/>
        </w:numPr>
        <w:rPr>
          <w:rFonts w:eastAsiaTheme="minorEastAsia"/>
          <w:sz w:val="24"/>
          <w:szCs w:val="24"/>
        </w:rPr>
      </w:pPr>
      <w:r>
        <w:rPr>
          <w:sz w:val="24"/>
          <w:szCs w:val="24"/>
        </w:rPr>
        <w:t xml:space="preserve">Email or phone registration is a possibility.  </w:t>
      </w:r>
    </w:p>
    <w:p w14:paraId="7EC2CC8D" w14:textId="17E7B994" w:rsidR="47710398" w:rsidRDefault="47710398" w:rsidP="2A52E66E">
      <w:pPr>
        <w:rPr>
          <w:sz w:val="28"/>
          <w:szCs w:val="28"/>
        </w:rPr>
      </w:pPr>
      <w:r w:rsidRPr="2A52E66E">
        <w:rPr>
          <w:sz w:val="24"/>
          <w:szCs w:val="24"/>
        </w:rPr>
        <w:t xml:space="preserve">If summer reading </w:t>
      </w:r>
      <w:r w:rsidR="30A1C244" w:rsidRPr="2A52E66E">
        <w:rPr>
          <w:sz w:val="24"/>
          <w:szCs w:val="24"/>
        </w:rPr>
        <w:t>occur</w:t>
      </w:r>
      <w:r w:rsidRPr="2A52E66E">
        <w:rPr>
          <w:sz w:val="24"/>
          <w:szCs w:val="24"/>
        </w:rPr>
        <w:t xml:space="preserve">s during a </w:t>
      </w:r>
      <w:r w:rsidR="5A2D97EE" w:rsidRPr="2A52E66E">
        <w:rPr>
          <w:sz w:val="24"/>
          <w:szCs w:val="24"/>
        </w:rPr>
        <w:t>C</w:t>
      </w:r>
      <w:r w:rsidRPr="2A52E66E">
        <w:rPr>
          <w:sz w:val="24"/>
          <w:szCs w:val="24"/>
        </w:rPr>
        <w:t xml:space="preserve">urbside </w:t>
      </w:r>
      <w:r w:rsidR="27E85C5F" w:rsidRPr="2A52E66E">
        <w:rPr>
          <w:sz w:val="24"/>
          <w:szCs w:val="24"/>
        </w:rPr>
        <w:t>P</w:t>
      </w:r>
      <w:r w:rsidR="00B11A10">
        <w:rPr>
          <w:sz w:val="24"/>
          <w:szCs w:val="24"/>
        </w:rPr>
        <w:t>ickup phase:</w:t>
      </w:r>
    </w:p>
    <w:p w14:paraId="2597D704" w14:textId="538DE762" w:rsidR="6FDF713D" w:rsidRDefault="6FDF713D" w:rsidP="2A52E66E">
      <w:pPr>
        <w:pStyle w:val="ListParagraph"/>
        <w:numPr>
          <w:ilvl w:val="0"/>
          <w:numId w:val="3"/>
        </w:numPr>
        <w:rPr>
          <w:rFonts w:eastAsiaTheme="minorEastAsia"/>
          <w:sz w:val="24"/>
          <w:szCs w:val="24"/>
        </w:rPr>
      </w:pPr>
      <w:r w:rsidRPr="2A52E66E">
        <w:rPr>
          <w:sz w:val="24"/>
          <w:szCs w:val="24"/>
        </w:rPr>
        <w:t>P</w:t>
      </w:r>
      <w:r w:rsidR="47710398" w:rsidRPr="2A52E66E">
        <w:rPr>
          <w:sz w:val="24"/>
          <w:szCs w:val="24"/>
        </w:rPr>
        <w:t>articipants can sign up by phone</w:t>
      </w:r>
      <w:r w:rsidR="73845E50" w:rsidRPr="2A52E66E">
        <w:rPr>
          <w:sz w:val="24"/>
          <w:szCs w:val="24"/>
        </w:rPr>
        <w:t xml:space="preserve"> or online. </w:t>
      </w:r>
    </w:p>
    <w:p w14:paraId="6CC6134D" w14:textId="5A683B43" w:rsidR="73845E50" w:rsidRDefault="73845E50" w:rsidP="2A52E66E">
      <w:pPr>
        <w:pStyle w:val="ListParagraph"/>
        <w:numPr>
          <w:ilvl w:val="0"/>
          <w:numId w:val="3"/>
        </w:numPr>
        <w:rPr>
          <w:sz w:val="24"/>
          <w:szCs w:val="24"/>
        </w:rPr>
      </w:pPr>
      <w:r w:rsidRPr="2A52E66E">
        <w:rPr>
          <w:sz w:val="24"/>
          <w:szCs w:val="24"/>
        </w:rPr>
        <w:t xml:space="preserve">Summer reading folders with instructions and logs and </w:t>
      </w:r>
      <w:r w:rsidR="0081152E">
        <w:rPr>
          <w:sz w:val="24"/>
          <w:szCs w:val="24"/>
        </w:rPr>
        <w:t>any signup prizes</w:t>
      </w:r>
      <w:r w:rsidR="07E45E12" w:rsidRPr="2A52E66E">
        <w:rPr>
          <w:sz w:val="24"/>
          <w:szCs w:val="24"/>
        </w:rPr>
        <w:t xml:space="preserve"> </w:t>
      </w:r>
      <w:r w:rsidRPr="2A52E66E">
        <w:rPr>
          <w:sz w:val="24"/>
          <w:szCs w:val="24"/>
        </w:rPr>
        <w:t xml:space="preserve">can be picked up curbside. </w:t>
      </w:r>
      <w:r w:rsidR="15FF8AEB" w:rsidRPr="2A52E66E">
        <w:rPr>
          <w:sz w:val="24"/>
          <w:szCs w:val="24"/>
        </w:rPr>
        <w:t>If weather is nice, a curbside table can be set up for this purpose.</w:t>
      </w:r>
    </w:p>
    <w:p w14:paraId="034BFA36" w14:textId="70893FCB" w:rsidR="73845E50" w:rsidRDefault="73845E50" w:rsidP="2A52E66E">
      <w:pPr>
        <w:pStyle w:val="ListParagraph"/>
        <w:numPr>
          <w:ilvl w:val="0"/>
          <w:numId w:val="3"/>
        </w:numPr>
        <w:rPr>
          <w:sz w:val="24"/>
          <w:szCs w:val="24"/>
        </w:rPr>
      </w:pPr>
      <w:r w:rsidRPr="2A52E66E">
        <w:rPr>
          <w:sz w:val="24"/>
          <w:szCs w:val="24"/>
        </w:rPr>
        <w:lastRenderedPageBreak/>
        <w:t>Families can place orders</w:t>
      </w:r>
      <w:r w:rsidR="0C5B35F3" w:rsidRPr="2A52E66E">
        <w:rPr>
          <w:sz w:val="24"/>
          <w:szCs w:val="24"/>
        </w:rPr>
        <w:t xml:space="preserve"> for materials online or by phone, including reader’s advisory conversations where staff pick materials for the readers in the family.</w:t>
      </w:r>
    </w:p>
    <w:p w14:paraId="3ABA5FBF" w14:textId="06359ABB" w:rsidR="76405B15" w:rsidRDefault="76405B15" w:rsidP="2A52E66E">
      <w:pPr>
        <w:pStyle w:val="ListParagraph"/>
        <w:numPr>
          <w:ilvl w:val="0"/>
          <w:numId w:val="3"/>
        </w:numPr>
        <w:rPr>
          <w:sz w:val="24"/>
          <w:szCs w:val="24"/>
        </w:rPr>
      </w:pPr>
      <w:r w:rsidRPr="2A52E66E">
        <w:rPr>
          <w:sz w:val="24"/>
          <w:szCs w:val="24"/>
        </w:rPr>
        <w:t>Weekly logs can be dropped o</w:t>
      </w:r>
      <w:r w:rsidR="01C907B9" w:rsidRPr="2A52E66E">
        <w:rPr>
          <w:sz w:val="24"/>
          <w:szCs w:val="24"/>
        </w:rPr>
        <w:t xml:space="preserve">ff </w:t>
      </w:r>
      <w:r w:rsidR="0081152E">
        <w:rPr>
          <w:sz w:val="24"/>
          <w:szCs w:val="24"/>
        </w:rPr>
        <w:t xml:space="preserve">curbside. </w:t>
      </w:r>
      <w:r w:rsidR="1EA6AF25" w:rsidRPr="2A52E66E">
        <w:rPr>
          <w:sz w:val="24"/>
          <w:szCs w:val="24"/>
        </w:rPr>
        <w:t>Weekly logs can be distributed in multiples and collected in multiples to prevent weekly visits, unless they are needed to pick up more reading materials.</w:t>
      </w:r>
    </w:p>
    <w:p w14:paraId="02ACDF0D" w14:textId="442A3BCE" w:rsidR="1EA6AF25" w:rsidRDefault="1EA6AF25" w:rsidP="2A52E66E">
      <w:pPr>
        <w:rPr>
          <w:sz w:val="28"/>
          <w:szCs w:val="28"/>
        </w:rPr>
      </w:pPr>
      <w:r w:rsidRPr="2A52E66E">
        <w:rPr>
          <w:sz w:val="24"/>
          <w:szCs w:val="24"/>
        </w:rPr>
        <w:t xml:space="preserve">If summer reading </w:t>
      </w:r>
      <w:r w:rsidR="0036EBB9" w:rsidRPr="2A52E66E">
        <w:rPr>
          <w:sz w:val="24"/>
          <w:szCs w:val="24"/>
        </w:rPr>
        <w:t>occur</w:t>
      </w:r>
      <w:r w:rsidRPr="2A52E66E">
        <w:rPr>
          <w:sz w:val="24"/>
          <w:szCs w:val="24"/>
        </w:rPr>
        <w:t>s during Limited Walk-In or Transition to Normal Walk-In</w:t>
      </w:r>
      <w:r w:rsidR="47C605F5" w:rsidRPr="2A52E66E">
        <w:rPr>
          <w:sz w:val="24"/>
          <w:szCs w:val="24"/>
        </w:rPr>
        <w:t xml:space="preserve"> Phase (Phase </w:t>
      </w:r>
      <w:r w:rsidR="5E3493BC" w:rsidRPr="2A52E66E">
        <w:rPr>
          <w:sz w:val="24"/>
          <w:szCs w:val="24"/>
        </w:rPr>
        <w:t>4 or 5</w:t>
      </w:r>
      <w:r w:rsidR="47C605F5" w:rsidRPr="2A52E66E">
        <w:rPr>
          <w:sz w:val="24"/>
          <w:szCs w:val="24"/>
        </w:rPr>
        <w:t>)</w:t>
      </w:r>
      <w:r w:rsidR="5A3F5709" w:rsidRPr="2A52E66E">
        <w:rPr>
          <w:sz w:val="24"/>
          <w:szCs w:val="24"/>
        </w:rPr>
        <w:t>:</w:t>
      </w:r>
    </w:p>
    <w:p w14:paraId="784DD0AA" w14:textId="00641709" w:rsidR="5A3F5709" w:rsidRDefault="5A3F5709" w:rsidP="2A52E66E">
      <w:pPr>
        <w:pStyle w:val="ListParagraph"/>
        <w:numPr>
          <w:ilvl w:val="0"/>
          <w:numId w:val="2"/>
        </w:numPr>
        <w:rPr>
          <w:rFonts w:eastAsiaTheme="minorEastAsia"/>
          <w:sz w:val="24"/>
          <w:szCs w:val="24"/>
        </w:rPr>
      </w:pPr>
      <w:r w:rsidRPr="2A52E66E">
        <w:rPr>
          <w:sz w:val="24"/>
          <w:szCs w:val="24"/>
        </w:rPr>
        <w:t>Participants may also sign up</w:t>
      </w:r>
      <w:r w:rsidR="0081152E">
        <w:rPr>
          <w:sz w:val="24"/>
          <w:szCs w:val="24"/>
        </w:rPr>
        <w:t xml:space="preserve"> at the </w:t>
      </w:r>
      <w:proofErr w:type="spellStart"/>
      <w:r w:rsidR="0081152E">
        <w:rPr>
          <w:sz w:val="24"/>
          <w:szCs w:val="24"/>
        </w:rPr>
        <w:t>Circ</w:t>
      </w:r>
      <w:proofErr w:type="spellEnd"/>
      <w:r w:rsidRPr="2A52E66E">
        <w:rPr>
          <w:sz w:val="24"/>
          <w:szCs w:val="24"/>
        </w:rPr>
        <w:t xml:space="preserve"> Desk, in addition to </w:t>
      </w:r>
      <w:r w:rsidR="3E17F808" w:rsidRPr="2A52E66E">
        <w:rPr>
          <w:sz w:val="24"/>
          <w:szCs w:val="24"/>
        </w:rPr>
        <w:t xml:space="preserve">by </w:t>
      </w:r>
      <w:r w:rsidRPr="2A52E66E">
        <w:rPr>
          <w:sz w:val="24"/>
          <w:szCs w:val="24"/>
        </w:rPr>
        <w:t xml:space="preserve">phone or online. They can pick up signup prizes and </w:t>
      </w:r>
      <w:r w:rsidR="1FDE8FB6" w:rsidRPr="2A52E66E">
        <w:rPr>
          <w:sz w:val="24"/>
          <w:szCs w:val="24"/>
        </w:rPr>
        <w:t>folders with i</w:t>
      </w:r>
      <w:r w:rsidR="0081152E">
        <w:rPr>
          <w:sz w:val="24"/>
          <w:szCs w:val="24"/>
        </w:rPr>
        <w:t xml:space="preserve">nstructions and logs at the </w:t>
      </w:r>
      <w:proofErr w:type="spellStart"/>
      <w:r w:rsidR="0081152E">
        <w:rPr>
          <w:sz w:val="24"/>
          <w:szCs w:val="24"/>
        </w:rPr>
        <w:t>Circ</w:t>
      </w:r>
      <w:proofErr w:type="spellEnd"/>
      <w:r w:rsidR="1FDE8FB6" w:rsidRPr="2A52E66E">
        <w:rPr>
          <w:sz w:val="24"/>
          <w:szCs w:val="24"/>
        </w:rPr>
        <w:t xml:space="preserve"> Desk.</w:t>
      </w:r>
    </w:p>
    <w:p w14:paraId="1BD83689" w14:textId="3BA404ED" w:rsidR="1FDE8FB6" w:rsidRDefault="1FDE8FB6" w:rsidP="2A52E66E">
      <w:pPr>
        <w:pStyle w:val="ListParagraph"/>
        <w:numPr>
          <w:ilvl w:val="0"/>
          <w:numId w:val="2"/>
        </w:numPr>
        <w:rPr>
          <w:rFonts w:eastAsiaTheme="minorEastAsia"/>
          <w:sz w:val="24"/>
          <w:szCs w:val="24"/>
        </w:rPr>
      </w:pPr>
      <w:r w:rsidRPr="2A52E66E">
        <w:rPr>
          <w:sz w:val="24"/>
          <w:szCs w:val="24"/>
        </w:rPr>
        <w:t>Families will still be encouraged to place orders online or by phone (including reader’s advisory), but they can also come into the building and pick out their own books and can pick up holds at the Checkout Desk.</w:t>
      </w:r>
    </w:p>
    <w:p w14:paraId="5124944D" w14:textId="5E6F60A8" w:rsidR="5CF88DC2" w:rsidRDefault="5CF88DC2" w:rsidP="2A52E66E">
      <w:pPr>
        <w:pStyle w:val="ListParagraph"/>
        <w:numPr>
          <w:ilvl w:val="0"/>
          <w:numId w:val="2"/>
        </w:numPr>
        <w:rPr>
          <w:rFonts w:eastAsiaTheme="minorEastAsia"/>
          <w:sz w:val="24"/>
          <w:szCs w:val="24"/>
        </w:rPr>
      </w:pPr>
      <w:r w:rsidRPr="2A52E66E">
        <w:rPr>
          <w:sz w:val="24"/>
          <w:szCs w:val="24"/>
        </w:rPr>
        <w:t>Weekly log</w:t>
      </w:r>
      <w:r w:rsidR="0081152E">
        <w:rPr>
          <w:sz w:val="24"/>
          <w:szCs w:val="24"/>
        </w:rPr>
        <w:t xml:space="preserve">s can be dropped off at the </w:t>
      </w:r>
      <w:proofErr w:type="spellStart"/>
      <w:r w:rsidR="0081152E">
        <w:rPr>
          <w:sz w:val="24"/>
          <w:szCs w:val="24"/>
        </w:rPr>
        <w:t>Circ</w:t>
      </w:r>
      <w:proofErr w:type="spellEnd"/>
      <w:r w:rsidRPr="2A52E66E">
        <w:rPr>
          <w:sz w:val="24"/>
          <w:szCs w:val="24"/>
        </w:rPr>
        <w:t xml:space="preserve"> Desk</w:t>
      </w:r>
      <w:r w:rsidR="2A5DAF82" w:rsidRPr="2A52E66E">
        <w:rPr>
          <w:sz w:val="24"/>
          <w:szCs w:val="24"/>
        </w:rPr>
        <w:t xml:space="preserve"> (but can still be distributed and collected in multiples to prevent weekly visits, unless they are needed to pick up more reading materials.</w:t>
      </w:r>
    </w:p>
    <w:p w14:paraId="1D03CA75" w14:textId="07EDCF27" w:rsidR="43DD7CE5" w:rsidRDefault="43DD7CE5" w:rsidP="2A52E66E">
      <w:pPr>
        <w:rPr>
          <w:sz w:val="28"/>
          <w:szCs w:val="28"/>
        </w:rPr>
      </w:pPr>
      <w:r w:rsidRPr="2A52E66E">
        <w:rPr>
          <w:sz w:val="24"/>
          <w:szCs w:val="24"/>
        </w:rPr>
        <w:t>If summer reading occurs during Transition to Normal Full Service (Phase 6)</w:t>
      </w:r>
      <w:r w:rsidR="49427DE9" w:rsidRPr="2A52E66E">
        <w:rPr>
          <w:sz w:val="24"/>
          <w:szCs w:val="24"/>
        </w:rPr>
        <w:t>:</w:t>
      </w:r>
    </w:p>
    <w:p w14:paraId="00145670" w14:textId="4C099373" w:rsidR="49427DE9" w:rsidRPr="00641E90" w:rsidRDefault="49427DE9" w:rsidP="2A52E66E">
      <w:pPr>
        <w:pStyle w:val="ListParagraph"/>
        <w:numPr>
          <w:ilvl w:val="0"/>
          <w:numId w:val="1"/>
        </w:numPr>
        <w:rPr>
          <w:rFonts w:eastAsiaTheme="minorEastAsia"/>
          <w:sz w:val="24"/>
          <w:szCs w:val="24"/>
        </w:rPr>
      </w:pPr>
      <w:r w:rsidRPr="2A52E66E">
        <w:rPr>
          <w:sz w:val="24"/>
          <w:szCs w:val="24"/>
        </w:rPr>
        <w:t xml:space="preserve">We will offer a “bare bones” schedule of repeating weekly programs (approximately one per age group) of the type that </w:t>
      </w:r>
      <w:r w:rsidR="00390D67">
        <w:rPr>
          <w:sz w:val="24"/>
          <w:szCs w:val="24"/>
        </w:rPr>
        <w:t xml:space="preserve">can be easily created by staff (Podcasts, videos).  Until the all clear is given, larger gatherings may have to be held outside.  </w:t>
      </w:r>
    </w:p>
    <w:p w14:paraId="62BAD875" w14:textId="77777777" w:rsidR="00641E90" w:rsidRDefault="00641E90" w:rsidP="00641E90">
      <w:pPr>
        <w:ind w:left="360"/>
        <w:rPr>
          <w:rFonts w:eastAsiaTheme="minorEastAsia"/>
          <w:sz w:val="24"/>
          <w:szCs w:val="24"/>
        </w:rPr>
      </w:pPr>
    </w:p>
    <w:p w14:paraId="350EDD7E" w14:textId="1653EE36" w:rsidR="00641E90" w:rsidRPr="00641E90" w:rsidRDefault="00641E90" w:rsidP="00641E90">
      <w:pPr>
        <w:rPr>
          <w:rFonts w:eastAsiaTheme="minorEastAsia"/>
          <w:sz w:val="24"/>
          <w:szCs w:val="24"/>
        </w:rPr>
      </w:pPr>
      <w:r>
        <w:rPr>
          <w:rFonts w:eastAsiaTheme="minorEastAsia"/>
          <w:sz w:val="24"/>
          <w:szCs w:val="24"/>
        </w:rPr>
        <w:t>Adopted May 11 2020</w:t>
      </w:r>
      <w:bookmarkStart w:id="0" w:name="_GoBack"/>
      <w:bookmarkEnd w:id="0"/>
    </w:p>
    <w:p w14:paraId="3EE5C8C8" w14:textId="23A60E0F" w:rsidR="57C15E8E" w:rsidRDefault="57C15E8E" w:rsidP="57C15E8E"/>
    <w:p w14:paraId="47C48D78" w14:textId="5AACA8C3" w:rsidR="57C15E8E" w:rsidRDefault="57C15E8E" w:rsidP="57C15E8E"/>
    <w:p w14:paraId="764676D9" w14:textId="34D0B966" w:rsidR="57C15E8E" w:rsidRDefault="57C15E8E" w:rsidP="57C15E8E"/>
    <w:p w14:paraId="70161EC2" w14:textId="29DDBAA1" w:rsidR="57C15E8E" w:rsidRDefault="57C15E8E" w:rsidP="57C15E8E">
      <w:pPr>
        <w:spacing w:after="0"/>
      </w:pPr>
    </w:p>
    <w:sectPr w:rsidR="57C1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F65"/>
    <w:multiLevelType w:val="hybridMultilevel"/>
    <w:tmpl w:val="82488C7A"/>
    <w:lvl w:ilvl="0" w:tplc="8912FF3C">
      <w:start w:val="1"/>
      <w:numFmt w:val="bullet"/>
      <w:lvlText w:val=""/>
      <w:lvlJc w:val="left"/>
      <w:pPr>
        <w:ind w:left="720" w:hanging="360"/>
      </w:pPr>
      <w:rPr>
        <w:rFonts w:ascii="Symbol" w:hAnsi="Symbol" w:hint="default"/>
      </w:rPr>
    </w:lvl>
    <w:lvl w:ilvl="1" w:tplc="658880D4">
      <w:start w:val="1"/>
      <w:numFmt w:val="bullet"/>
      <w:lvlText w:val="o"/>
      <w:lvlJc w:val="left"/>
      <w:pPr>
        <w:ind w:left="1440" w:hanging="360"/>
      </w:pPr>
      <w:rPr>
        <w:rFonts w:ascii="Courier New" w:hAnsi="Courier New" w:hint="default"/>
      </w:rPr>
    </w:lvl>
    <w:lvl w:ilvl="2" w:tplc="A91E7084">
      <w:start w:val="1"/>
      <w:numFmt w:val="bullet"/>
      <w:lvlText w:val=""/>
      <w:lvlJc w:val="left"/>
      <w:pPr>
        <w:ind w:left="2160" w:hanging="360"/>
      </w:pPr>
      <w:rPr>
        <w:rFonts w:ascii="Wingdings" w:hAnsi="Wingdings" w:hint="default"/>
      </w:rPr>
    </w:lvl>
    <w:lvl w:ilvl="3" w:tplc="F1A6105A">
      <w:start w:val="1"/>
      <w:numFmt w:val="bullet"/>
      <w:lvlText w:val=""/>
      <w:lvlJc w:val="left"/>
      <w:pPr>
        <w:ind w:left="2880" w:hanging="360"/>
      </w:pPr>
      <w:rPr>
        <w:rFonts w:ascii="Symbol" w:hAnsi="Symbol" w:hint="default"/>
      </w:rPr>
    </w:lvl>
    <w:lvl w:ilvl="4" w:tplc="A746D480">
      <w:start w:val="1"/>
      <w:numFmt w:val="bullet"/>
      <w:lvlText w:val="o"/>
      <w:lvlJc w:val="left"/>
      <w:pPr>
        <w:ind w:left="3600" w:hanging="360"/>
      </w:pPr>
      <w:rPr>
        <w:rFonts w:ascii="Courier New" w:hAnsi="Courier New" w:hint="default"/>
      </w:rPr>
    </w:lvl>
    <w:lvl w:ilvl="5" w:tplc="DE806ED0">
      <w:start w:val="1"/>
      <w:numFmt w:val="bullet"/>
      <w:lvlText w:val=""/>
      <w:lvlJc w:val="left"/>
      <w:pPr>
        <w:ind w:left="4320" w:hanging="360"/>
      </w:pPr>
      <w:rPr>
        <w:rFonts w:ascii="Wingdings" w:hAnsi="Wingdings" w:hint="default"/>
      </w:rPr>
    </w:lvl>
    <w:lvl w:ilvl="6" w:tplc="C03C6A5A">
      <w:start w:val="1"/>
      <w:numFmt w:val="bullet"/>
      <w:lvlText w:val=""/>
      <w:lvlJc w:val="left"/>
      <w:pPr>
        <w:ind w:left="5040" w:hanging="360"/>
      </w:pPr>
      <w:rPr>
        <w:rFonts w:ascii="Symbol" w:hAnsi="Symbol" w:hint="default"/>
      </w:rPr>
    </w:lvl>
    <w:lvl w:ilvl="7" w:tplc="819264E4">
      <w:start w:val="1"/>
      <w:numFmt w:val="bullet"/>
      <w:lvlText w:val="o"/>
      <w:lvlJc w:val="left"/>
      <w:pPr>
        <w:ind w:left="5760" w:hanging="360"/>
      </w:pPr>
      <w:rPr>
        <w:rFonts w:ascii="Courier New" w:hAnsi="Courier New" w:hint="default"/>
      </w:rPr>
    </w:lvl>
    <w:lvl w:ilvl="8" w:tplc="FF609BC4">
      <w:start w:val="1"/>
      <w:numFmt w:val="bullet"/>
      <w:lvlText w:val=""/>
      <w:lvlJc w:val="left"/>
      <w:pPr>
        <w:ind w:left="6480" w:hanging="360"/>
      </w:pPr>
      <w:rPr>
        <w:rFonts w:ascii="Wingdings" w:hAnsi="Wingdings" w:hint="default"/>
      </w:rPr>
    </w:lvl>
  </w:abstractNum>
  <w:abstractNum w:abstractNumId="1" w15:restartNumberingAfterBreak="0">
    <w:nsid w:val="14331712"/>
    <w:multiLevelType w:val="hybridMultilevel"/>
    <w:tmpl w:val="724C3C90"/>
    <w:lvl w:ilvl="0" w:tplc="C3A87F56">
      <w:start w:val="1"/>
      <w:numFmt w:val="bullet"/>
      <w:lvlText w:val=""/>
      <w:lvlJc w:val="left"/>
      <w:pPr>
        <w:ind w:left="720" w:hanging="360"/>
      </w:pPr>
      <w:rPr>
        <w:rFonts w:ascii="Symbol" w:hAnsi="Symbol" w:hint="default"/>
      </w:rPr>
    </w:lvl>
    <w:lvl w:ilvl="1" w:tplc="A162DD50">
      <w:start w:val="1"/>
      <w:numFmt w:val="bullet"/>
      <w:lvlText w:val="o"/>
      <w:lvlJc w:val="left"/>
      <w:pPr>
        <w:ind w:left="1440" w:hanging="360"/>
      </w:pPr>
      <w:rPr>
        <w:rFonts w:ascii="Courier New" w:hAnsi="Courier New" w:hint="default"/>
      </w:rPr>
    </w:lvl>
    <w:lvl w:ilvl="2" w:tplc="06CE70DA">
      <w:start w:val="1"/>
      <w:numFmt w:val="bullet"/>
      <w:lvlText w:val=""/>
      <w:lvlJc w:val="left"/>
      <w:pPr>
        <w:ind w:left="2160" w:hanging="360"/>
      </w:pPr>
      <w:rPr>
        <w:rFonts w:ascii="Wingdings" w:hAnsi="Wingdings" w:hint="default"/>
      </w:rPr>
    </w:lvl>
    <w:lvl w:ilvl="3" w:tplc="E32CBF8E">
      <w:start w:val="1"/>
      <w:numFmt w:val="bullet"/>
      <w:lvlText w:val=""/>
      <w:lvlJc w:val="left"/>
      <w:pPr>
        <w:ind w:left="2880" w:hanging="360"/>
      </w:pPr>
      <w:rPr>
        <w:rFonts w:ascii="Symbol" w:hAnsi="Symbol" w:hint="default"/>
      </w:rPr>
    </w:lvl>
    <w:lvl w:ilvl="4" w:tplc="57BE6F20">
      <w:start w:val="1"/>
      <w:numFmt w:val="bullet"/>
      <w:lvlText w:val="o"/>
      <w:lvlJc w:val="left"/>
      <w:pPr>
        <w:ind w:left="3600" w:hanging="360"/>
      </w:pPr>
      <w:rPr>
        <w:rFonts w:ascii="Courier New" w:hAnsi="Courier New" w:hint="default"/>
      </w:rPr>
    </w:lvl>
    <w:lvl w:ilvl="5" w:tplc="A82E5FEE">
      <w:start w:val="1"/>
      <w:numFmt w:val="bullet"/>
      <w:lvlText w:val=""/>
      <w:lvlJc w:val="left"/>
      <w:pPr>
        <w:ind w:left="4320" w:hanging="360"/>
      </w:pPr>
      <w:rPr>
        <w:rFonts w:ascii="Wingdings" w:hAnsi="Wingdings" w:hint="default"/>
      </w:rPr>
    </w:lvl>
    <w:lvl w:ilvl="6" w:tplc="95E28D00">
      <w:start w:val="1"/>
      <w:numFmt w:val="bullet"/>
      <w:lvlText w:val=""/>
      <w:lvlJc w:val="left"/>
      <w:pPr>
        <w:ind w:left="5040" w:hanging="360"/>
      </w:pPr>
      <w:rPr>
        <w:rFonts w:ascii="Symbol" w:hAnsi="Symbol" w:hint="default"/>
      </w:rPr>
    </w:lvl>
    <w:lvl w:ilvl="7" w:tplc="A8C8A65E">
      <w:start w:val="1"/>
      <w:numFmt w:val="bullet"/>
      <w:lvlText w:val="o"/>
      <w:lvlJc w:val="left"/>
      <w:pPr>
        <w:ind w:left="5760" w:hanging="360"/>
      </w:pPr>
      <w:rPr>
        <w:rFonts w:ascii="Courier New" w:hAnsi="Courier New" w:hint="default"/>
      </w:rPr>
    </w:lvl>
    <w:lvl w:ilvl="8" w:tplc="ECFE8D06">
      <w:start w:val="1"/>
      <w:numFmt w:val="bullet"/>
      <w:lvlText w:val=""/>
      <w:lvlJc w:val="left"/>
      <w:pPr>
        <w:ind w:left="6480" w:hanging="360"/>
      </w:pPr>
      <w:rPr>
        <w:rFonts w:ascii="Wingdings" w:hAnsi="Wingdings" w:hint="default"/>
      </w:rPr>
    </w:lvl>
  </w:abstractNum>
  <w:abstractNum w:abstractNumId="2" w15:restartNumberingAfterBreak="0">
    <w:nsid w:val="21712682"/>
    <w:multiLevelType w:val="hybridMultilevel"/>
    <w:tmpl w:val="EA3A50F8"/>
    <w:lvl w:ilvl="0" w:tplc="8C0C114E">
      <w:start w:val="1"/>
      <w:numFmt w:val="bullet"/>
      <w:lvlText w:val=""/>
      <w:lvlJc w:val="left"/>
      <w:pPr>
        <w:ind w:left="720" w:hanging="360"/>
      </w:pPr>
      <w:rPr>
        <w:rFonts w:ascii="Symbol" w:hAnsi="Symbol" w:hint="default"/>
      </w:rPr>
    </w:lvl>
    <w:lvl w:ilvl="1" w:tplc="63AAC5F8">
      <w:start w:val="1"/>
      <w:numFmt w:val="bullet"/>
      <w:lvlText w:val="o"/>
      <w:lvlJc w:val="left"/>
      <w:pPr>
        <w:ind w:left="1440" w:hanging="360"/>
      </w:pPr>
      <w:rPr>
        <w:rFonts w:ascii="Courier New" w:hAnsi="Courier New" w:hint="default"/>
      </w:rPr>
    </w:lvl>
    <w:lvl w:ilvl="2" w:tplc="4ABA35D8">
      <w:start w:val="1"/>
      <w:numFmt w:val="bullet"/>
      <w:lvlText w:val=""/>
      <w:lvlJc w:val="left"/>
      <w:pPr>
        <w:ind w:left="2160" w:hanging="360"/>
      </w:pPr>
      <w:rPr>
        <w:rFonts w:ascii="Wingdings" w:hAnsi="Wingdings" w:hint="default"/>
      </w:rPr>
    </w:lvl>
    <w:lvl w:ilvl="3" w:tplc="00609D22">
      <w:start w:val="1"/>
      <w:numFmt w:val="bullet"/>
      <w:lvlText w:val=""/>
      <w:lvlJc w:val="left"/>
      <w:pPr>
        <w:ind w:left="2880" w:hanging="360"/>
      </w:pPr>
      <w:rPr>
        <w:rFonts w:ascii="Symbol" w:hAnsi="Symbol" w:hint="default"/>
      </w:rPr>
    </w:lvl>
    <w:lvl w:ilvl="4" w:tplc="942243CE">
      <w:start w:val="1"/>
      <w:numFmt w:val="bullet"/>
      <w:lvlText w:val="o"/>
      <w:lvlJc w:val="left"/>
      <w:pPr>
        <w:ind w:left="3600" w:hanging="360"/>
      </w:pPr>
      <w:rPr>
        <w:rFonts w:ascii="Courier New" w:hAnsi="Courier New" w:hint="default"/>
      </w:rPr>
    </w:lvl>
    <w:lvl w:ilvl="5" w:tplc="928A3B7C">
      <w:start w:val="1"/>
      <w:numFmt w:val="bullet"/>
      <w:lvlText w:val=""/>
      <w:lvlJc w:val="left"/>
      <w:pPr>
        <w:ind w:left="4320" w:hanging="360"/>
      </w:pPr>
      <w:rPr>
        <w:rFonts w:ascii="Wingdings" w:hAnsi="Wingdings" w:hint="default"/>
      </w:rPr>
    </w:lvl>
    <w:lvl w:ilvl="6" w:tplc="98AC7EFA">
      <w:start w:val="1"/>
      <w:numFmt w:val="bullet"/>
      <w:lvlText w:val=""/>
      <w:lvlJc w:val="left"/>
      <w:pPr>
        <w:ind w:left="5040" w:hanging="360"/>
      </w:pPr>
      <w:rPr>
        <w:rFonts w:ascii="Symbol" w:hAnsi="Symbol" w:hint="default"/>
      </w:rPr>
    </w:lvl>
    <w:lvl w:ilvl="7" w:tplc="DC2C1596">
      <w:start w:val="1"/>
      <w:numFmt w:val="bullet"/>
      <w:lvlText w:val="o"/>
      <w:lvlJc w:val="left"/>
      <w:pPr>
        <w:ind w:left="5760" w:hanging="360"/>
      </w:pPr>
      <w:rPr>
        <w:rFonts w:ascii="Courier New" w:hAnsi="Courier New" w:hint="default"/>
      </w:rPr>
    </w:lvl>
    <w:lvl w:ilvl="8" w:tplc="9A2279F2">
      <w:start w:val="1"/>
      <w:numFmt w:val="bullet"/>
      <w:lvlText w:val=""/>
      <w:lvlJc w:val="left"/>
      <w:pPr>
        <w:ind w:left="6480" w:hanging="360"/>
      </w:pPr>
      <w:rPr>
        <w:rFonts w:ascii="Wingdings" w:hAnsi="Wingdings" w:hint="default"/>
      </w:rPr>
    </w:lvl>
  </w:abstractNum>
  <w:abstractNum w:abstractNumId="3" w15:restartNumberingAfterBreak="0">
    <w:nsid w:val="28131226"/>
    <w:multiLevelType w:val="hybridMultilevel"/>
    <w:tmpl w:val="DF7405C2"/>
    <w:lvl w:ilvl="0" w:tplc="3A88C852">
      <w:start w:val="1"/>
      <w:numFmt w:val="bullet"/>
      <w:lvlText w:val=""/>
      <w:lvlJc w:val="left"/>
      <w:pPr>
        <w:ind w:left="720" w:hanging="360"/>
      </w:pPr>
      <w:rPr>
        <w:rFonts w:ascii="Symbol" w:hAnsi="Symbol" w:hint="default"/>
      </w:rPr>
    </w:lvl>
    <w:lvl w:ilvl="1" w:tplc="6E948CA6">
      <w:start w:val="1"/>
      <w:numFmt w:val="bullet"/>
      <w:lvlText w:val="o"/>
      <w:lvlJc w:val="left"/>
      <w:pPr>
        <w:ind w:left="1440" w:hanging="360"/>
      </w:pPr>
      <w:rPr>
        <w:rFonts w:ascii="Courier New" w:hAnsi="Courier New" w:hint="default"/>
      </w:rPr>
    </w:lvl>
    <w:lvl w:ilvl="2" w:tplc="555AED5A">
      <w:start w:val="1"/>
      <w:numFmt w:val="bullet"/>
      <w:lvlText w:val=""/>
      <w:lvlJc w:val="left"/>
      <w:pPr>
        <w:ind w:left="2160" w:hanging="360"/>
      </w:pPr>
      <w:rPr>
        <w:rFonts w:ascii="Wingdings" w:hAnsi="Wingdings" w:hint="default"/>
      </w:rPr>
    </w:lvl>
    <w:lvl w:ilvl="3" w:tplc="2B1E97D4">
      <w:start w:val="1"/>
      <w:numFmt w:val="bullet"/>
      <w:lvlText w:val=""/>
      <w:lvlJc w:val="left"/>
      <w:pPr>
        <w:ind w:left="2880" w:hanging="360"/>
      </w:pPr>
      <w:rPr>
        <w:rFonts w:ascii="Symbol" w:hAnsi="Symbol" w:hint="default"/>
      </w:rPr>
    </w:lvl>
    <w:lvl w:ilvl="4" w:tplc="3D323988">
      <w:start w:val="1"/>
      <w:numFmt w:val="bullet"/>
      <w:lvlText w:val="o"/>
      <w:lvlJc w:val="left"/>
      <w:pPr>
        <w:ind w:left="3600" w:hanging="360"/>
      </w:pPr>
      <w:rPr>
        <w:rFonts w:ascii="Courier New" w:hAnsi="Courier New" w:hint="default"/>
      </w:rPr>
    </w:lvl>
    <w:lvl w:ilvl="5" w:tplc="69AA0ABC">
      <w:start w:val="1"/>
      <w:numFmt w:val="bullet"/>
      <w:lvlText w:val=""/>
      <w:lvlJc w:val="left"/>
      <w:pPr>
        <w:ind w:left="4320" w:hanging="360"/>
      </w:pPr>
      <w:rPr>
        <w:rFonts w:ascii="Wingdings" w:hAnsi="Wingdings" w:hint="default"/>
      </w:rPr>
    </w:lvl>
    <w:lvl w:ilvl="6" w:tplc="201EA3AC">
      <w:start w:val="1"/>
      <w:numFmt w:val="bullet"/>
      <w:lvlText w:val=""/>
      <w:lvlJc w:val="left"/>
      <w:pPr>
        <w:ind w:left="5040" w:hanging="360"/>
      </w:pPr>
      <w:rPr>
        <w:rFonts w:ascii="Symbol" w:hAnsi="Symbol" w:hint="default"/>
      </w:rPr>
    </w:lvl>
    <w:lvl w:ilvl="7" w:tplc="8AC8A754">
      <w:start w:val="1"/>
      <w:numFmt w:val="bullet"/>
      <w:lvlText w:val="o"/>
      <w:lvlJc w:val="left"/>
      <w:pPr>
        <w:ind w:left="5760" w:hanging="360"/>
      </w:pPr>
      <w:rPr>
        <w:rFonts w:ascii="Courier New" w:hAnsi="Courier New" w:hint="default"/>
      </w:rPr>
    </w:lvl>
    <w:lvl w:ilvl="8" w:tplc="ADD20528">
      <w:start w:val="1"/>
      <w:numFmt w:val="bullet"/>
      <w:lvlText w:val=""/>
      <w:lvlJc w:val="left"/>
      <w:pPr>
        <w:ind w:left="6480" w:hanging="360"/>
      </w:pPr>
      <w:rPr>
        <w:rFonts w:ascii="Wingdings" w:hAnsi="Wingdings" w:hint="default"/>
      </w:rPr>
    </w:lvl>
  </w:abstractNum>
  <w:abstractNum w:abstractNumId="4" w15:restartNumberingAfterBreak="0">
    <w:nsid w:val="29B71EC8"/>
    <w:multiLevelType w:val="hybridMultilevel"/>
    <w:tmpl w:val="0A04C03C"/>
    <w:lvl w:ilvl="0" w:tplc="306285E8">
      <w:start w:val="1"/>
      <w:numFmt w:val="bullet"/>
      <w:lvlText w:val=""/>
      <w:lvlJc w:val="left"/>
      <w:pPr>
        <w:ind w:left="720" w:hanging="360"/>
      </w:pPr>
      <w:rPr>
        <w:rFonts w:ascii="Symbol" w:hAnsi="Symbol" w:hint="default"/>
      </w:rPr>
    </w:lvl>
    <w:lvl w:ilvl="1" w:tplc="8E54C978">
      <w:start w:val="1"/>
      <w:numFmt w:val="bullet"/>
      <w:lvlText w:val="o"/>
      <w:lvlJc w:val="left"/>
      <w:pPr>
        <w:ind w:left="1440" w:hanging="360"/>
      </w:pPr>
      <w:rPr>
        <w:rFonts w:ascii="Courier New" w:hAnsi="Courier New" w:hint="default"/>
      </w:rPr>
    </w:lvl>
    <w:lvl w:ilvl="2" w:tplc="830CC308">
      <w:start w:val="1"/>
      <w:numFmt w:val="bullet"/>
      <w:lvlText w:val=""/>
      <w:lvlJc w:val="left"/>
      <w:pPr>
        <w:ind w:left="2160" w:hanging="360"/>
      </w:pPr>
      <w:rPr>
        <w:rFonts w:ascii="Wingdings" w:hAnsi="Wingdings" w:hint="default"/>
      </w:rPr>
    </w:lvl>
    <w:lvl w:ilvl="3" w:tplc="8EACDB3E">
      <w:start w:val="1"/>
      <w:numFmt w:val="bullet"/>
      <w:lvlText w:val=""/>
      <w:lvlJc w:val="left"/>
      <w:pPr>
        <w:ind w:left="2880" w:hanging="360"/>
      </w:pPr>
      <w:rPr>
        <w:rFonts w:ascii="Symbol" w:hAnsi="Symbol" w:hint="default"/>
      </w:rPr>
    </w:lvl>
    <w:lvl w:ilvl="4" w:tplc="6A441DEC">
      <w:start w:val="1"/>
      <w:numFmt w:val="bullet"/>
      <w:lvlText w:val="o"/>
      <w:lvlJc w:val="left"/>
      <w:pPr>
        <w:ind w:left="3600" w:hanging="360"/>
      </w:pPr>
      <w:rPr>
        <w:rFonts w:ascii="Courier New" w:hAnsi="Courier New" w:hint="default"/>
      </w:rPr>
    </w:lvl>
    <w:lvl w:ilvl="5" w:tplc="3D1A5F00">
      <w:start w:val="1"/>
      <w:numFmt w:val="bullet"/>
      <w:lvlText w:val=""/>
      <w:lvlJc w:val="left"/>
      <w:pPr>
        <w:ind w:left="4320" w:hanging="360"/>
      </w:pPr>
      <w:rPr>
        <w:rFonts w:ascii="Wingdings" w:hAnsi="Wingdings" w:hint="default"/>
      </w:rPr>
    </w:lvl>
    <w:lvl w:ilvl="6" w:tplc="F5183306">
      <w:start w:val="1"/>
      <w:numFmt w:val="bullet"/>
      <w:lvlText w:val=""/>
      <w:lvlJc w:val="left"/>
      <w:pPr>
        <w:ind w:left="5040" w:hanging="360"/>
      </w:pPr>
      <w:rPr>
        <w:rFonts w:ascii="Symbol" w:hAnsi="Symbol" w:hint="default"/>
      </w:rPr>
    </w:lvl>
    <w:lvl w:ilvl="7" w:tplc="BD38AA52">
      <w:start w:val="1"/>
      <w:numFmt w:val="bullet"/>
      <w:lvlText w:val="o"/>
      <w:lvlJc w:val="left"/>
      <w:pPr>
        <w:ind w:left="5760" w:hanging="360"/>
      </w:pPr>
      <w:rPr>
        <w:rFonts w:ascii="Courier New" w:hAnsi="Courier New" w:hint="default"/>
      </w:rPr>
    </w:lvl>
    <w:lvl w:ilvl="8" w:tplc="B4827576">
      <w:start w:val="1"/>
      <w:numFmt w:val="bullet"/>
      <w:lvlText w:val=""/>
      <w:lvlJc w:val="left"/>
      <w:pPr>
        <w:ind w:left="6480" w:hanging="360"/>
      </w:pPr>
      <w:rPr>
        <w:rFonts w:ascii="Wingdings" w:hAnsi="Wingdings" w:hint="default"/>
      </w:rPr>
    </w:lvl>
  </w:abstractNum>
  <w:abstractNum w:abstractNumId="5" w15:restartNumberingAfterBreak="0">
    <w:nsid w:val="2C4455D6"/>
    <w:multiLevelType w:val="hybridMultilevel"/>
    <w:tmpl w:val="70ECA232"/>
    <w:lvl w:ilvl="0" w:tplc="CD0A855C">
      <w:start w:val="1"/>
      <w:numFmt w:val="bullet"/>
      <w:lvlText w:val=""/>
      <w:lvlJc w:val="left"/>
      <w:pPr>
        <w:ind w:left="720" w:hanging="360"/>
      </w:pPr>
      <w:rPr>
        <w:rFonts w:ascii="Symbol" w:hAnsi="Symbol" w:hint="default"/>
      </w:rPr>
    </w:lvl>
    <w:lvl w:ilvl="1" w:tplc="BD34235A">
      <w:start w:val="1"/>
      <w:numFmt w:val="bullet"/>
      <w:lvlText w:val="o"/>
      <w:lvlJc w:val="left"/>
      <w:pPr>
        <w:ind w:left="1440" w:hanging="360"/>
      </w:pPr>
      <w:rPr>
        <w:rFonts w:ascii="Courier New" w:hAnsi="Courier New" w:hint="default"/>
      </w:rPr>
    </w:lvl>
    <w:lvl w:ilvl="2" w:tplc="8B5011E0">
      <w:start w:val="1"/>
      <w:numFmt w:val="bullet"/>
      <w:lvlText w:val=""/>
      <w:lvlJc w:val="left"/>
      <w:pPr>
        <w:ind w:left="2160" w:hanging="360"/>
      </w:pPr>
      <w:rPr>
        <w:rFonts w:ascii="Wingdings" w:hAnsi="Wingdings" w:hint="default"/>
      </w:rPr>
    </w:lvl>
    <w:lvl w:ilvl="3" w:tplc="1FD0B57C">
      <w:start w:val="1"/>
      <w:numFmt w:val="bullet"/>
      <w:lvlText w:val=""/>
      <w:lvlJc w:val="left"/>
      <w:pPr>
        <w:ind w:left="2880" w:hanging="360"/>
      </w:pPr>
      <w:rPr>
        <w:rFonts w:ascii="Symbol" w:hAnsi="Symbol" w:hint="default"/>
      </w:rPr>
    </w:lvl>
    <w:lvl w:ilvl="4" w:tplc="0040EE94">
      <w:start w:val="1"/>
      <w:numFmt w:val="bullet"/>
      <w:lvlText w:val="o"/>
      <w:lvlJc w:val="left"/>
      <w:pPr>
        <w:ind w:left="3600" w:hanging="360"/>
      </w:pPr>
      <w:rPr>
        <w:rFonts w:ascii="Courier New" w:hAnsi="Courier New" w:hint="default"/>
      </w:rPr>
    </w:lvl>
    <w:lvl w:ilvl="5" w:tplc="2496ECC8">
      <w:start w:val="1"/>
      <w:numFmt w:val="bullet"/>
      <w:lvlText w:val=""/>
      <w:lvlJc w:val="left"/>
      <w:pPr>
        <w:ind w:left="4320" w:hanging="360"/>
      </w:pPr>
      <w:rPr>
        <w:rFonts w:ascii="Wingdings" w:hAnsi="Wingdings" w:hint="default"/>
      </w:rPr>
    </w:lvl>
    <w:lvl w:ilvl="6" w:tplc="48683F8A">
      <w:start w:val="1"/>
      <w:numFmt w:val="bullet"/>
      <w:lvlText w:val=""/>
      <w:lvlJc w:val="left"/>
      <w:pPr>
        <w:ind w:left="5040" w:hanging="360"/>
      </w:pPr>
      <w:rPr>
        <w:rFonts w:ascii="Symbol" w:hAnsi="Symbol" w:hint="default"/>
      </w:rPr>
    </w:lvl>
    <w:lvl w:ilvl="7" w:tplc="164CD4BE">
      <w:start w:val="1"/>
      <w:numFmt w:val="bullet"/>
      <w:lvlText w:val="o"/>
      <w:lvlJc w:val="left"/>
      <w:pPr>
        <w:ind w:left="5760" w:hanging="360"/>
      </w:pPr>
      <w:rPr>
        <w:rFonts w:ascii="Courier New" w:hAnsi="Courier New" w:hint="default"/>
      </w:rPr>
    </w:lvl>
    <w:lvl w:ilvl="8" w:tplc="164470DC">
      <w:start w:val="1"/>
      <w:numFmt w:val="bullet"/>
      <w:lvlText w:val=""/>
      <w:lvlJc w:val="left"/>
      <w:pPr>
        <w:ind w:left="6480" w:hanging="360"/>
      </w:pPr>
      <w:rPr>
        <w:rFonts w:ascii="Wingdings" w:hAnsi="Wingdings" w:hint="default"/>
      </w:rPr>
    </w:lvl>
  </w:abstractNum>
  <w:abstractNum w:abstractNumId="6" w15:restartNumberingAfterBreak="0">
    <w:nsid w:val="4AE15CB2"/>
    <w:multiLevelType w:val="hybridMultilevel"/>
    <w:tmpl w:val="ACC8F088"/>
    <w:lvl w:ilvl="0" w:tplc="1E6A0B8C">
      <w:start w:val="1"/>
      <w:numFmt w:val="bullet"/>
      <w:lvlText w:val=""/>
      <w:lvlJc w:val="left"/>
      <w:pPr>
        <w:ind w:left="720" w:hanging="360"/>
      </w:pPr>
      <w:rPr>
        <w:rFonts w:ascii="Symbol" w:hAnsi="Symbol" w:hint="default"/>
      </w:rPr>
    </w:lvl>
    <w:lvl w:ilvl="1" w:tplc="712E6CA8">
      <w:start w:val="1"/>
      <w:numFmt w:val="bullet"/>
      <w:lvlText w:val="o"/>
      <w:lvlJc w:val="left"/>
      <w:pPr>
        <w:ind w:left="1440" w:hanging="360"/>
      </w:pPr>
      <w:rPr>
        <w:rFonts w:ascii="Courier New" w:hAnsi="Courier New" w:hint="default"/>
      </w:rPr>
    </w:lvl>
    <w:lvl w:ilvl="2" w:tplc="F2006EF6">
      <w:start w:val="1"/>
      <w:numFmt w:val="bullet"/>
      <w:lvlText w:val=""/>
      <w:lvlJc w:val="left"/>
      <w:pPr>
        <w:ind w:left="2160" w:hanging="360"/>
      </w:pPr>
      <w:rPr>
        <w:rFonts w:ascii="Wingdings" w:hAnsi="Wingdings" w:hint="default"/>
      </w:rPr>
    </w:lvl>
    <w:lvl w:ilvl="3" w:tplc="36141966">
      <w:start w:val="1"/>
      <w:numFmt w:val="bullet"/>
      <w:lvlText w:val=""/>
      <w:lvlJc w:val="left"/>
      <w:pPr>
        <w:ind w:left="2880" w:hanging="360"/>
      </w:pPr>
      <w:rPr>
        <w:rFonts w:ascii="Symbol" w:hAnsi="Symbol" w:hint="default"/>
      </w:rPr>
    </w:lvl>
    <w:lvl w:ilvl="4" w:tplc="C28047F4">
      <w:start w:val="1"/>
      <w:numFmt w:val="bullet"/>
      <w:lvlText w:val="o"/>
      <w:lvlJc w:val="left"/>
      <w:pPr>
        <w:ind w:left="3600" w:hanging="360"/>
      </w:pPr>
      <w:rPr>
        <w:rFonts w:ascii="Courier New" w:hAnsi="Courier New" w:hint="default"/>
      </w:rPr>
    </w:lvl>
    <w:lvl w:ilvl="5" w:tplc="AF8E7224">
      <w:start w:val="1"/>
      <w:numFmt w:val="bullet"/>
      <w:lvlText w:val=""/>
      <w:lvlJc w:val="left"/>
      <w:pPr>
        <w:ind w:left="4320" w:hanging="360"/>
      </w:pPr>
      <w:rPr>
        <w:rFonts w:ascii="Wingdings" w:hAnsi="Wingdings" w:hint="default"/>
      </w:rPr>
    </w:lvl>
    <w:lvl w:ilvl="6" w:tplc="2D42AE32">
      <w:start w:val="1"/>
      <w:numFmt w:val="bullet"/>
      <w:lvlText w:val=""/>
      <w:lvlJc w:val="left"/>
      <w:pPr>
        <w:ind w:left="5040" w:hanging="360"/>
      </w:pPr>
      <w:rPr>
        <w:rFonts w:ascii="Symbol" w:hAnsi="Symbol" w:hint="default"/>
      </w:rPr>
    </w:lvl>
    <w:lvl w:ilvl="7" w:tplc="448E72E8">
      <w:start w:val="1"/>
      <w:numFmt w:val="bullet"/>
      <w:lvlText w:val="o"/>
      <w:lvlJc w:val="left"/>
      <w:pPr>
        <w:ind w:left="5760" w:hanging="360"/>
      </w:pPr>
      <w:rPr>
        <w:rFonts w:ascii="Courier New" w:hAnsi="Courier New" w:hint="default"/>
      </w:rPr>
    </w:lvl>
    <w:lvl w:ilvl="8" w:tplc="A31E496A">
      <w:start w:val="1"/>
      <w:numFmt w:val="bullet"/>
      <w:lvlText w:val=""/>
      <w:lvlJc w:val="left"/>
      <w:pPr>
        <w:ind w:left="6480" w:hanging="360"/>
      </w:pPr>
      <w:rPr>
        <w:rFonts w:ascii="Wingdings" w:hAnsi="Wingdings" w:hint="default"/>
      </w:rPr>
    </w:lvl>
  </w:abstractNum>
  <w:abstractNum w:abstractNumId="7" w15:restartNumberingAfterBreak="0">
    <w:nsid w:val="53D60DBC"/>
    <w:multiLevelType w:val="hybridMultilevel"/>
    <w:tmpl w:val="52B2EC68"/>
    <w:lvl w:ilvl="0" w:tplc="FBAA55CC">
      <w:start w:val="1"/>
      <w:numFmt w:val="bullet"/>
      <w:lvlText w:val=""/>
      <w:lvlJc w:val="left"/>
      <w:pPr>
        <w:ind w:left="720" w:hanging="360"/>
      </w:pPr>
      <w:rPr>
        <w:rFonts w:ascii="Symbol" w:hAnsi="Symbol" w:hint="default"/>
      </w:rPr>
    </w:lvl>
    <w:lvl w:ilvl="1" w:tplc="E7846850">
      <w:start w:val="1"/>
      <w:numFmt w:val="bullet"/>
      <w:lvlText w:val="o"/>
      <w:lvlJc w:val="left"/>
      <w:pPr>
        <w:ind w:left="1440" w:hanging="360"/>
      </w:pPr>
      <w:rPr>
        <w:rFonts w:ascii="Courier New" w:hAnsi="Courier New" w:hint="default"/>
      </w:rPr>
    </w:lvl>
    <w:lvl w:ilvl="2" w:tplc="1CBA5484">
      <w:start w:val="1"/>
      <w:numFmt w:val="bullet"/>
      <w:lvlText w:val=""/>
      <w:lvlJc w:val="left"/>
      <w:pPr>
        <w:ind w:left="2160" w:hanging="360"/>
      </w:pPr>
      <w:rPr>
        <w:rFonts w:ascii="Wingdings" w:hAnsi="Wingdings" w:hint="default"/>
      </w:rPr>
    </w:lvl>
    <w:lvl w:ilvl="3" w:tplc="E6C6FF96">
      <w:start w:val="1"/>
      <w:numFmt w:val="bullet"/>
      <w:lvlText w:val=""/>
      <w:lvlJc w:val="left"/>
      <w:pPr>
        <w:ind w:left="2880" w:hanging="360"/>
      </w:pPr>
      <w:rPr>
        <w:rFonts w:ascii="Symbol" w:hAnsi="Symbol" w:hint="default"/>
      </w:rPr>
    </w:lvl>
    <w:lvl w:ilvl="4" w:tplc="CE7AA5B4">
      <w:start w:val="1"/>
      <w:numFmt w:val="bullet"/>
      <w:lvlText w:val="o"/>
      <w:lvlJc w:val="left"/>
      <w:pPr>
        <w:ind w:left="3600" w:hanging="360"/>
      </w:pPr>
      <w:rPr>
        <w:rFonts w:ascii="Courier New" w:hAnsi="Courier New" w:hint="default"/>
      </w:rPr>
    </w:lvl>
    <w:lvl w:ilvl="5" w:tplc="7534F15E">
      <w:start w:val="1"/>
      <w:numFmt w:val="bullet"/>
      <w:lvlText w:val=""/>
      <w:lvlJc w:val="left"/>
      <w:pPr>
        <w:ind w:left="4320" w:hanging="360"/>
      </w:pPr>
      <w:rPr>
        <w:rFonts w:ascii="Wingdings" w:hAnsi="Wingdings" w:hint="default"/>
      </w:rPr>
    </w:lvl>
    <w:lvl w:ilvl="6" w:tplc="60AAB850">
      <w:start w:val="1"/>
      <w:numFmt w:val="bullet"/>
      <w:lvlText w:val=""/>
      <w:lvlJc w:val="left"/>
      <w:pPr>
        <w:ind w:left="5040" w:hanging="360"/>
      </w:pPr>
      <w:rPr>
        <w:rFonts w:ascii="Symbol" w:hAnsi="Symbol" w:hint="default"/>
      </w:rPr>
    </w:lvl>
    <w:lvl w:ilvl="7" w:tplc="76A4CD5E">
      <w:start w:val="1"/>
      <w:numFmt w:val="bullet"/>
      <w:lvlText w:val="o"/>
      <w:lvlJc w:val="left"/>
      <w:pPr>
        <w:ind w:left="5760" w:hanging="360"/>
      </w:pPr>
      <w:rPr>
        <w:rFonts w:ascii="Courier New" w:hAnsi="Courier New" w:hint="default"/>
      </w:rPr>
    </w:lvl>
    <w:lvl w:ilvl="8" w:tplc="2E8AB0B4">
      <w:start w:val="1"/>
      <w:numFmt w:val="bullet"/>
      <w:lvlText w:val=""/>
      <w:lvlJc w:val="left"/>
      <w:pPr>
        <w:ind w:left="6480" w:hanging="360"/>
      </w:pPr>
      <w:rPr>
        <w:rFonts w:ascii="Wingdings" w:hAnsi="Wingdings" w:hint="default"/>
      </w:rPr>
    </w:lvl>
  </w:abstractNum>
  <w:abstractNum w:abstractNumId="8" w15:restartNumberingAfterBreak="0">
    <w:nsid w:val="59B84173"/>
    <w:multiLevelType w:val="hybridMultilevel"/>
    <w:tmpl w:val="15E8CA0E"/>
    <w:lvl w:ilvl="0" w:tplc="F7CE5A44">
      <w:start w:val="1"/>
      <w:numFmt w:val="bullet"/>
      <w:lvlText w:val=""/>
      <w:lvlJc w:val="left"/>
      <w:pPr>
        <w:ind w:left="720" w:hanging="360"/>
      </w:pPr>
      <w:rPr>
        <w:rFonts w:ascii="Symbol" w:hAnsi="Symbol" w:hint="default"/>
      </w:rPr>
    </w:lvl>
    <w:lvl w:ilvl="1" w:tplc="771E2162">
      <w:start w:val="1"/>
      <w:numFmt w:val="bullet"/>
      <w:lvlText w:val="o"/>
      <w:lvlJc w:val="left"/>
      <w:pPr>
        <w:ind w:left="1440" w:hanging="360"/>
      </w:pPr>
      <w:rPr>
        <w:rFonts w:ascii="Courier New" w:hAnsi="Courier New" w:hint="default"/>
      </w:rPr>
    </w:lvl>
    <w:lvl w:ilvl="2" w:tplc="1F0A14AC">
      <w:start w:val="1"/>
      <w:numFmt w:val="bullet"/>
      <w:lvlText w:val=""/>
      <w:lvlJc w:val="left"/>
      <w:pPr>
        <w:ind w:left="2160" w:hanging="360"/>
      </w:pPr>
      <w:rPr>
        <w:rFonts w:ascii="Wingdings" w:hAnsi="Wingdings" w:hint="default"/>
      </w:rPr>
    </w:lvl>
    <w:lvl w:ilvl="3" w:tplc="5D2A7EF6">
      <w:start w:val="1"/>
      <w:numFmt w:val="bullet"/>
      <w:lvlText w:val=""/>
      <w:lvlJc w:val="left"/>
      <w:pPr>
        <w:ind w:left="2880" w:hanging="360"/>
      </w:pPr>
      <w:rPr>
        <w:rFonts w:ascii="Symbol" w:hAnsi="Symbol" w:hint="default"/>
      </w:rPr>
    </w:lvl>
    <w:lvl w:ilvl="4" w:tplc="122218A4">
      <w:start w:val="1"/>
      <w:numFmt w:val="bullet"/>
      <w:lvlText w:val="o"/>
      <w:lvlJc w:val="left"/>
      <w:pPr>
        <w:ind w:left="3600" w:hanging="360"/>
      </w:pPr>
      <w:rPr>
        <w:rFonts w:ascii="Courier New" w:hAnsi="Courier New" w:hint="default"/>
      </w:rPr>
    </w:lvl>
    <w:lvl w:ilvl="5" w:tplc="96C44BC4">
      <w:start w:val="1"/>
      <w:numFmt w:val="bullet"/>
      <w:lvlText w:val=""/>
      <w:lvlJc w:val="left"/>
      <w:pPr>
        <w:ind w:left="4320" w:hanging="360"/>
      </w:pPr>
      <w:rPr>
        <w:rFonts w:ascii="Wingdings" w:hAnsi="Wingdings" w:hint="default"/>
      </w:rPr>
    </w:lvl>
    <w:lvl w:ilvl="6" w:tplc="F18E6F50">
      <w:start w:val="1"/>
      <w:numFmt w:val="bullet"/>
      <w:lvlText w:val=""/>
      <w:lvlJc w:val="left"/>
      <w:pPr>
        <w:ind w:left="5040" w:hanging="360"/>
      </w:pPr>
      <w:rPr>
        <w:rFonts w:ascii="Symbol" w:hAnsi="Symbol" w:hint="default"/>
      </w:rPr>
    </w:lvl>
    <w:lvl w:ilvl="7" w:tplc="AA6EB572">
      <w:start w:val="1"/>
      <w:numFmt w:val="bullet"/>
      <w:lvlText w:val="o"/>
      <w:lvlJc w:val="left"/>
      <w:pPr>
        <w:ind w:left="5760" w:hanging="360"/>
      </w:pPr>
      <w:rPr>
        <w:rFonts w:ascii="Courier New" w:hAnsi="Courier New" w:hint="default"/>
      </w:rPr>
    </w:lvl>
    <w:lvl w:ilvl="8" w:tplc="5EBCB152">
      <w:start w:val="1"/>
      <w:numFmt w:val="bullet"/>
      <w:lvlText w:val=""/>
      <w:lvlJc w:val="left"/>
      <w:pPr>
        <w:ind w:left="6480" w:hanging="360"/>
      </w:pPr>
      <w:rPr>
        <w:rFonts w:ascii="Wingdings" w:hAnsi="Wingdings" w:hint="default"/>
      </w:rPr>
    </w:lvl>
  </w:abstractNum>
  <w:abstractNum w:abstractNumId="9" w15:restartNumberingAfterBreak="0">
    <w:nsid w:val="5C0F7FCC"/>
    <w:multiLevelType w:val="hybridMultilevel"/>
    <w:tmpl w:val="F84AE076"/>
    <w:lvl w:ilvl="0" w:tplc="9B848B36">
      <w:start w:val="1"/>
      <w:numFmt w:val="bullet"/>
      <w:lvlText w:val=""/>
      <w:lvlJc w:val="left"/>
      <w:pPr>
        <w:ind w:left="720" w:hanging="360"/>
      </w:pPr>
      <w:rPr>
        <w:rFonts w:ascii="Symbol" w:hAnsi="Symbol" w:hint="default"/>
      </w:rPr>
    </w:lvl>
    <w:lvl w:ilvl="1" w:tplc="FDB8FE06">
      <w:start w:val="1"/>
      <w:numFmt w:val="bullet"/>
      <w:lvlText w:val="o"/>
      <w:lvlJc w:val="left"/>
      <w:pPr>
        <w:ind w:left="1440" w:hanging="360"/>
      </w:pPr>
      <w:rPr>
        <w:rFonts w:ascii="Courier New" w:hAnsi="Courier New" w:hint="default"/>
      </w:rPr>
    </w:lvl>
    <w:lvl w:ilvl="2" w:tplc="DBC6DB7C">
      <w:start w:val="1"/>
      <w:numFmt w:val="bullet"/>
      <w:lvlText w:val=""/>
      <w:lvlJc w:val="left"/>
      <w:pPr>
        <w:ind w:left="2160" w:hanging="360"/>
      </w:pPr>
      <w:rPr>
        <w:rFonts w:ascii="Wingdings" w:hAnsi="Wingdings" w:hint="default"/>
      </w:rPr>
    </w:lvl>
    <w:lvl w:ilvl="3" w:tplc="A808A6A0">
      <w:start w:val="1"/>
      <w:numFmt w:val="bullet"/>
      <w:lvlText w:val=""/>
      <w:lvlJc w:val="left"/>
      <w:pPr>
        <w:ind w:left="2880" w:hanging="360"/>
      </w:pPr>
      <w:rPr>
        <w:rFonts w:ascii="Symbol" w:hAnsi="Symbol" w:hint="default"/>
      </w:rPr>
    </w:lvl>
    <w:lvl w:ilvl="4" w:tplc="B4AA6ABA">
      <w:start w:val="1"/>
      <w:numFmt w:val="bullet"/>
      <w:lvlText w:val="o"/>
      <w:lvlJc w:val="left"/>
      <w:pPr>
        <w:ind w:left="3600" w:hanging="360"/>
      </w:pPr>
      <w:rPr>
        <w:rFonts w:ascii="Courier New" w:hAnsi="Courier New" w:hint="default"/>
      </w:rPr>
    </w:lvl>
    <w:lvl w:ilvl="5" w:tplc="D4EA8FA2">
      <w:start w:val="1"/>
      <w:numFmt w:val="bullet"/>
      <w:lvlText w:val=""/>
      <w:lvlJc w:val="left"/>
      <w:pPr>
        <w:ind w:left="4320" w:hanging="360"/>
      </w:pPr>
      <w:rPr>
        <w:rFonts w:ascii="Wingdings" w:hAnsi="Wingdings" w:hint="default"/>
      </w:rPr>
    </w:lvl>
    <w:lvl w:ilvl="6" w:tplc="9F703BBE">
      <w:start w:val="1"/>
      <w:numFmt w:val="bullet"/>
      <w:lvlText w:val=""/>
      <w:lvlJc w:val="left"/>
      <w:pPr>
        <w:ind w:left="5040" w:hanging="360"/>
      </w:pPr>
      <w:rPr>
        <w:rFonts w:ascii="Symbol" w:hAnsi="Symbol" w:hint="default"/>
      </w:rPr>
    </w:lvl>
    <w:lvl w:ilvl="7" w:tplc="4F980D62">
      <w:start w:val="1"/>
      <w:numFmt w:val="bullet"/>
      <w:lvlText w:val="o"/>
      <w:lvlJc w:val="left"/>
      <w:pPr>
        <w:ind w:left="5760" w:hanging="360"/>
      </w:pPr>
      <w:rPr>
        <w:rFonts w:ascii="Courier New" w:hAnsi="Courier New" w:hint="default"/>
      </w:rPr>
    </w:lvl>
    <w:lvl w:ilvl="8" w:tplc="CFF22F58">
      <w:start w:val="1"/>
      <w:numFmt w:val="bullet"/>
      <w:lvlText w:val=""/>
      <w:lvlJc w:val="left"/>
      <w:pPr>
        <w:ind w:left="6480" w:hanging="360"/>
      </w:pPr>
      <w:rPr>
        <w:rFonts w:ascii="Wingdings" w:hAnsi="Wingdings" w:hint="default"/>
      </w:rPr>
    </w:lvl>
  </w:abstractNum>
  <w:abstractNum w:abstractNumId="10" w15:restartNumberingAfterBreak="0">
    <w:nsid w:val="62B62F92"/>
    <w:multiLevelType w:val="hybridMultilevel"/>
    <w:tmpl w:val="7144A506"/>
    <w:lvl w:ilvl="0" w:tplc="4A4EE2DE">
      <w:start w:val="1"/>
      <w:numFmt w:val="bullet"/>
      <w:lvlText w:val=""/>
      <w:lvlJc w:val="left"/>
      <w:pPr>
        <w:ind w:left="720" w:hanging="360"/>
      </w:pPr>
      <w:rPr>
        <w:rFonts w:ascii="Symbol" w:hAnsi="Symbol" w:hint="default"/>
      </w:rPr>
    </w:lvl>
    <w:lvl w:ilvl="1" w:tplc="F6162D46">
      <w:start w:val="1"/>
      <w:numFmt w:val="bullet"/>
      <w:lvlText w:val="o"/>
      <w:lvlJc w:val="left"/>
      <w:pPr>
        <w:ind w:left="1440" w:hanging="360"/>
      </w:pPr>
      <w:rPr>
        <w:rFonts w:ascii="Courier New" w:hAnsi="Courier New" w:hint="default"/>
      </w:rPr>
    </w:lvl>
    <w:lvl w:ilvl="2" w:tplc="2F2645D4">
      <w:start w:val="1"/>
      <w:numFmt w:val="bullet"/>
      <w:lvlText w:val=""/>
      <w:lvlJc w:val="left"/>
      <w:pPr>
        <w:ind w:left="2160" w:hanging="360"/>
      </w:pPr>
      <w:rPr>
        <w:rFonts w:ascii="Wingdings" w:hAnsi="Wingdings" w:hint="default"/>
      </w:rPr>
    </w:lvl>
    <w:lvl w:ilvl="3" w:tplc="48E4A1E8">
      <w:start w:val="1"/>
      <w:numFmt w:val="bullet"/>
      <w:lvlText w:val=""/>
      <w:lvlJc w:val="left"/>
      <w:pPr>
        <w:ind w:left="2880" w:hanging="360"/>
      </w:pPr>
      <w:rPr>
        <w:rFonts w:ascii="Symbol" w:hAnsi="Symbol" w:hint="default"/>
      </w:rPr>
    </w:lvl>
    <w:lvl w:ilvl="4" w:tplc="C6A899D0">
      <w:start w:val="1"/>
      <w:numFmt w:val="bullet"/>
      <w:lvlText w:val="o"/>
      <w:lvlJc w:val="left"/>
      <w:pPr>
        <w:ind w:left="3600" w:hanging="360"/>
      </w:pPr>
      <w:rPr>
        <w:rFonts w:ascii="Courier New" w:hAnsi="Courier New" w:hint="default"/>
      </w:rPr>
    </w:lvl>
    <w:lvl w:ilvl="5" w:tplc="6DD4D710">
      <w:start w:val="1"/>
      <w:numFmt w:val="bullet"/>
      <w:lvlText w:val=""/>
      <w:lvlJc w:val="left"/>
      <w:pPr>
        <w:ind w:left="4320" w:hanging="360"/>
      </w:pPr>
      <w:rPr>
        <w:rFonts w:ascii="Wingdings" w:hAnsi="Wingdings" w:hint="default"/>
      </w:rPr>
    </w:lvl>
    <w:lvl w:ilvl="6" w:tplc="2A02F276">
      <w:start w:val="1"/>
      <w:numFmt w:val="bullet"/>
      <w:lvlText w:val=""/>
      <w:lvlJc w:val="left"/>
      <w:pPr>
        <w:ind w:left="5040" w:hanging="360"/>
      </w:pPr>
      <w:rPr>
        <w:rFonts w:ascii="Symbol" w:hAnsi="Symbol" w:hint="default"/>
      </w:rPr>
    </w:lvl>
    <w:lvl w:ilvl="7" w:tplc="19A8A98A">
      <w:start w:val="1"/>
      <w:numFmt w:val="bullet"/>
      <w:lvlText w:val="o"/>
      <w:lvlJc w:val="left"/>
      <w:pPr>
        <w:ind w:left="5760" w:hanging="360"/>
      </w:pPr>
      <w:rPr>
        <w:rFonts w:ascii="Courier New" w:hAnsi="Courier New" w:hint="default"/>
      </w:rPr>
    </w:lvl>
    <w:lvl w:ilvl="8" w:tplc="8B4C603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4"/>
  </w:num>
  <w:num w:numId="6">
    <w:abstractNumId w:val="6"/>
  </w:num>
  <w:num w:numId="7">
    <w:abstractNumId w:val="10"/>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C196CD"/>
    <w:rsid w:val="00092D33"/>
    <w:rsid w:val="00122942"/>
    <w:rsid w:val="0036EBB9"/>
    <w:rsid w:val="003807BF"/>
    <w:rsid w:val="00390D67"/>
    <w:rsid w:val="00420315"/>
    <w:rsid w:val="00582B13"/>
    <w:rsid w:val="00641E90"/>
    <w:rsid w:val="006432F9"/>
    <w:rsid w:val="0081152E"/>
    <w:rsid w:val="008A4A98"/>
    <w:rsid w:val="00B11A10"/>
    <w:rsid w:val="00D3110C"/>
    <w:rsid w:val="00DB2335"/>
    <w:rsid w:val="00E75AFD"/>
    <w:rsid w:val="01C907B9"/>
    <w:rsid w:val="03030BB6"/>
    <w:rsid w:val="03D75BD7"/>
    <w:rsid w:val="0564F45F"/>
    <w:rsid w:val="065362C6"/>
    <w:rsid w:val="0702A14B"/>
    <w:rsid w:val="070611BB"/>
    <w:rsid w:val="07DBD202"/>
    <w:rsid w:val="07E45E12"/>
    <w:rsid w:val="089E2C73"/>
    <w:rsid w:val="09A80935"/>
    <w:rsid w:val="09DF74CD"/>
    <w:rsid w:val="0A861CF7"/>
    <w:rsid w:val="0BA1301C"/>
    <w:rsid w:val="0C5B35F3"/>
    <w:rsid w:val="0DC4EB21"/>
    <w:rsid w:val="0F1866FE"/>
    <w:rsid w:val="0F337349"/>
    <w:rsid w:val="10A795AB"/>
    <w:rsid w:val="10B3C1D3"/>
    <w:rsid w:val="10D7F53E"/>
    <w:rsid w:val="1178F20A"/>
    <w:rsid w:val="126BF46C"/>
    <w:rsid w:val="13398048"/>
    <w:rsid w:val="13AB42E3"/>
    <w:rsid w:val="13F9CD47"/>
    <w:rsid w:val="14C7AD3A"/>
    <w:rsid w:val="15178511"/>
    <w:rsid w:val="159C8090"/>
    <w:rsid w:val="15FF8AEB"/>
    <w:rsid w:val="160CBD68"/>
    <w:rsid w:val="17A3FCCC"/>
    <w:rsid w:val="1929CD64"/>
    <w:rsid w:val="199C95BB"/>
    <w:rsid w:val="19C43A13"/>
    <w:rsid w:val="1B1108E6"/>
    <w:rsid w:val="1B71D2A0"/>
    <w:rsid w:val="1BC4A8E4"/>
    <w:rsid w:val="1C2785BD"/>
    <w:rsid w:val="1C4AF1B8"/>
    <w:rsid w:val="1D2E6452"/>
    <w:rsid w:val="1D96E8EC"/>
    <w:rsid w:val="1EA6AF25"/>
    <w:rsid w:val="1EA9EF55"/>
    <w:rsid w:val="1EBC96F9"/>
    <w:rsid w:val="1F84C368"/>
    <w:rsid w:val="1FCC78A5"/>
    <w:rsid w:val="1FDE8FB6"/>
    <w:rsid w:val="1FF9CED1"/>
    <w:rsid w:val="2015C33E"/>
    <w:rsid w:val="2022808C"/>
    <w:rsid w:val="202C8373"/>
    <w:rsid w:val="207D45D9"/>
    <w:rsid w:val="20F56C00"/>
    <w:rsid w:val="2180D4D5"/>
    <w:rsid w:val="21C1E75A"/>
    <w:rsid w:val="2283F48E"/>
    <w:rsid w:val="243AB34E"/>
    <w:rsid w:val="24A03D9F"/>
    <w:rsid w:val="24B33246"/>
    <w:rsid w:val="24EEF09D"/>
    <w:rsid w:val="25421673"/>
    <w:rsid w:val="264D6478"/>
    <w:rsid w:val="27C2C005"/>
    <w:rsid w:val="27E85C5F"/>
    <w:rsid w:val="289DDE49"/>
    <w:rsid w:val="290D2819"/>
    <w:rsid w:val="2916FA53"/>
    <w:rsid w:val="29382728"/>
    <w:rsid w:val="297FDA37"/>
    <w:rsid w:val="29A03926"/>
    <w:rsid w:val="2A0A1A3B"/>
    <w:rsid w:val="2A52E66E"/>
    <w:rsid w:val="2A5DAF82"/>
    <w:rsid w:val="2A8E8887"/>
    <w:rsid w:val="2A9D7E72"/>
    <w:rsid w:val="2AE91945"/>
    <w:rsid w:val="2B282A37"/>
    <w:rsid w:val="2B999031"/>
    <w:rsid w:val="2BBA4120"/>
    <w:rsid w:val="2C5FE824"/>
    <w:rsid w:val="2C63EF96"/>
    <w:rsid w:val="2C888688"/>
    <w:rsid w:val="2CB3B7E4"/>
    <w:rsid w:val="2CD9FACC"/>
    <w:rsid w:val="2D3C84F9"/>
    <w:rsid w:val="2E3E8D6B"/>
    <w:rsid w:val="2E63F568"/>
    <w:rsid w:val="30A1C244"/>
    <w:rsid w:val="3179ECD3"/>
    <w:rsid w:val="32136CEE"/>
    <w:rsid w:val="3258F41F"/>
    <w:rsid w:val="33F40C05"/>
    <w:rsid w:val="3432ED88"/>
    <w:rsid w:val="345D1D7E"/>
    <w:rsid w:val="356D5177"/>
    <w:rsid w:val="35B91B15"/>
    <w:rsid w:val="364C04E7"/>
    <w:rsid w:val="36DB20D2"/>
    <w:rsid w:val="37B5689D"/>
    <w:rsid w:val="385ECC72"/>
    <w:rsid w:val="389506D0"/>
    <w:rsid w:val="3925C40E"/>
    <w:rsid w:val="3955D6FB"/>
    <w:rsid w:val="396680A7"/>
    <w:rsid w:val="398AF8CD"/>
    <w:rsid w:val="39B8ECA6"/>
    <w:rsid w:val="39C76138"/>
    <w:rsid w:val="3A190430"/>
    <w:rsid w:val="3A92ED82"/>
    <w:rsid w:val="3C2AA0B7"/>
    <w:rsid w:val="3CDF4625"/>
    <w:rsid w:val="3D2CCD83"/>
    <w:rsid w:val="3D654460"/>
    <w:rsid w:val="3E17F808"/>
    <w:rsid w:val="3E80AD71"/>
    <w:rsid w:val="3F0CDF12"/>
    <w:rsid w:val="3F528808"/>
    <w:rsid w:val="3F7E27B1"/>
    <w:rsid w:val="40689492"/>
    <w:rsid w:val="408A5E02"/>
    <w:rsid w:val="40F6BAA1"/>
    <w:rsid w:val="414A99C9"/>
    <w:rsid w:val="417ECB2E"/>
    <w:rsid w:val="419949ED"/>
    <w:rsid w:val="425AB5E4"/>
    <w:rsid w:val="439CA572"/>
    <w:rsid w:val="43A124BA"/>
    <w:rsid w:val="43C779ED"/>
    <w:rsid w:val="43DD7CE5"/>
    <w:rsid w:val="44558803"/>
    <w:rsid w:val="44E32D3B"/>
    <w:rsid w:val="44F76689"/>
    <w:rsid w:val="461BFD20"/>
    <w:rsid w:val="46A72E84"/>
    <w:rsid w:val="47710398"/>
    <w:rsid w:val="47C605F5"/>
    <w:rsid w:val="48654B37"/>
    <w:rsid w:val="486A886D"/>
    <w:rsid w:val="4900A0B4"/>
    <w:rsid w:val="49427DE9"/>
    <w:rsid w:val="4A0776A7"/>
    <w:rsid w:val="4B632436"/>
    <w:rsid w:val="4BA84FDC"/>
    <w:rsid w:val="4BD09299"/>
    <w:rsid w:val="4BD2693F"/>
    <w:rsid w:val="4C41B460"/>
    <w:rsid w:val="4DFCF159"/>
    <w:rsid w:val="4EE10B7E"/>
    <w:rsid w:val="4FD1FD1C"/>
    <w:rsid w:val="508CD4C5"/>
    <w:rsid w:val="51FAE21B"/>
    <w:rsid w:val="5206AA8D"/>
    <w:rsid w:val="52F7BB9C"/>
    <w:rsid w:val="53A9B265"/>
    <w:rsid w:val="5425F842"/>
    <w:rsid w:val="5489FAD7"/>
    <w:rsid w:val="54DECFAC"/>
    <w:rsid w:val="55C196CD"/>
    <w:rsid w:val="55DD6C98"/>
    <w:rsid w:val="56F453F9"/>
    <w:rsid w:val="57C15E8E"/>
    <w:rsid w:val="58ADD60E"/>
    <w:rsid w:val="58D8663D"/>
    <w:rsid w:val="594EDDDD"/>
    <w:rsid w:val="5A2D97EE"/>
    <w:rsid w:val="5A3F5709"/>
    <w:rsid w:val="5A5CE141"/>
    <w:rsid w:val="5A952F5B"/>
    <w:rsid w:val="5AF6585B"/>
    <w:rsid w:val="5B26EE59"/>
    <w:rsid w:val="5B540CFC"/>
    <w:rsid w:val="5BD63A42"/>
    <w:rsid w:val="5C443839"/>
    <w:rsid w:val="5CF88DC2"/>
    <w:rsid w:val="5D9CDE11"/>
    <w:rsid w:val="5E3493BC"/>
    <w:rsid w:val="5E5D0C2B"/>
    <w:rsid w:val="5F7A94CB"/>
    <w:rsid w:val="603D522D"/>
    <w:rsid w:val="60790F4D"/>
    <w:rsid w:val="608C6FA9"/>
    <w:rsid w:val="61BE2650"/>
    <w:rsid w:val="633FD516"/>
    <w:rsid w:val="63486614"/>
    <w:rsid w:val="63957015"/>
    <w:rsid w:val="64EB516A"/>
    <w:rsid w:val="64EC4BA9"/>
    <w:rsid w:val="65C429C3"/>
    <w:rsid w:val="666217C4"/>
    <w:rsid w:val="667F2F53"/>
    <w:rsid w:val="68D30682"/>
    <w:rsid w:val="694E8FD1"/>
    <w:rsid w:val="6954099B"/>
    <w:rsid w:val="69848824"/>
    <w:rsid w:val="69E8EF38"/>
    <w:rsid w:val="6A652B63"/>
    <w:rsid w:val="6BE40CDA"/>
    <w:rsid w:val="6C2DFBF7"/>
    <w:rsid w:val="6D5A78EA"/>
    <w:rsid w:val="6D93C88B"/>
    <w:rsid w:val="6DD1AA17"/>
    <w:rsid w:val="6E3F9607"/>
    <w:rsid w:val="6EB4D77C"/>
    <w:rsid w:val="6F2BC41B"/>
    <w:rsid w:val="6FDF713D"/>
    <w:rsid w:val="71648399"/>
    <w:rsid w:val="72160016"/>
    <w:rsid w:val="72BC770C"/>
    <w:rsid w:val="73845E50"/>
    <w:rsid w:val="74C7EDF1"/>
    <w:rsid w:val="76405B15"/>
    <w:rsid w:val="782C871F"/>
    <w:rsid w:val="78B1F52D"/>
    <w:rsid w:val="78BDE11D"/>
    <w:rsid w:val="799A0DE2"/>
    <w:rsid w:val="7AD76213"/>
    <w:rsid w:val="7AE24833"/>
    <w:rsid w:val="7AFD7AB0"/>
    <w:rsid w:val="7B5AB1D1"/>
    <w:rsid w:val="7BC29D18"/>
    <w:rsid w:val="7BCDD532"/>
    <w:rsid w:val="7C12CC21"/>
    <w:rsid w:val="7CC244F4"/>
    <w:rsid w:val="7CEC447C"/>
    <w:rsid w:val="7D273441"/>
    <w:rsid w:val="7D88FBCA"/>
    <w:rsid w:val="7DA504B7"/>
    <w:rsid w:val="7DEC756F"/>
    <w:rsid w:val="7F47B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96CD"/>
  <w15:chartTrackingRefBased/>
  <w15:docId w15:val="{87FE9806-7DE3-42F6-B4DC-01B9BFC8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75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6617</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Cottrill</dc:creator>
  <cp:keywords/>
  <dc:description/>
  <cp:lastModifiedBy>Michael Baumann</cp:lastModifiedBy>
  <cp:revision>10</cp:revision>
  <cp:lastPrinted>2020-05-04T18:22:00Z</cp:lastPrinted>
  <dcterms:created xsi:type="dcterms:W3CDTF">2020-04-29T20:47:00Z</dcterms:created>
  <dcterms:modified xsi:type="dcterms:W3CDTF">2020-05-06T16:07:00Z</dcterms:modified>
</cp:coreProperties>
</file>